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framePr w:w="0" w:wrap="auto" w:vAnchor="margin" w:hAnchor="text" w:yAlign="inline"/>
        <w:spacing w:line="240" w:lineRule="atLeast"/>
        <w:jc w:val="center"/>
      </w:pPr>
    </w:p>
    <w:p>
      <w:pPr>
        <w:framePr w:w="0" w:wrap="auto" w:vAnchor="margin" w:hAnchor="text" w:yAlign="inline"/>
        <w:spacing w:line="240" w:lineRule="atLeast"/>
        <w:jc w:val="center"/>
        <w:rPr>
          <w:rFonts w:hint="eastAsia" w:ascii="Times New Roman" w:hAnsi="Times New Roman" w:eastAsia="DFPOP-SB"/>
          <w:b/>
          <w:sz w:val="28"/>
          <w:lang w:val="zh-TW" w:eastAsia="zh-TW"/>
        </w:rPr>
      </w:pPr>
      <w:r>
        <w:rPr>
          <w:rFonts w:hint="eastAsia" w:ascii="Times New Roman" w:hAnsi="Times New Roman" w:eastAsia="DFPOP-SB"/>
          <w:b/>
          <w:sz w:val="28"/>
          <w:lang w:val="zh-TW" w:eastAsia="zh-TW"/>
        </w:rPr>
        <w:t>Research on the Regeneration of Chinese Ancient Towns Based on Theory of the Production of Space</w:t>
      </w:r>
    </w:p>
    <w:p>
      <w:pPr>
        <w:framePr w:w="0" w:wrap="auto" w:vAnchor="margin" w:hAnchor="text" w:yAlign="inline"/>
        <w:spacing w:line="240" w:lineRule="atLeast"/>
        <w:jc w:val="center"/>
        <w:rPr>
          <w:rFonts w:hint="eastAsia" w:ascii="Times New Roman" w:hAnsi="Times New Roman" w:eastAsia="DFPOP-SB"/>
          <w:b/>
          <w:sz w:val="28"/>
          <w:lang w:val="zh-TW" w:eastAsia="zh-TW"/>
        </w:rPr>
      </w:pPr>
    </w:p>
    <w:p>
      <w:pPr>
        <w:framePr w:w="0" w:wrap="auto" w:vAnchor="margin" w:hAnchor="text" w:yAlign="inline"/>
        <w:spacing w:line="240" w:lineRule="atLeast"/>
        <w:jc w:val="center"/>
        <w:rPr>
          <w:rFonts w:hint="eastAsia" w:ascii="Times New Roman" w:hAnsi="Times New Roman" w:eastAsia="DFPOP-SB"/>
          <w:sz w:val="24"/>
          <w:lang w:val="en-US"/>
        </w:rPr>
      </w:pPr>
      <w:r>
        <w:rPr>
          <w:rFonts w:hint="eastAsia" w:ascii="Times New Roman" w:hAnsi="Times New Roman" w:eastAsia="DFPOP-SB"/>
          <w:sz w:val="24"/>
          <w:lang w:val="en-US"/>
        </w:rPr>
        <w:t xml:space="preserve"> </w:t>
      </w:r>
      <w:r>
        <w:rPr>
          <w:rFonts w:hint="eastAsia" w:eastAsia="宋体"/>
          <w:sz w:val="24"/>
          <w:lang w:val="en-US" w:eastAsia="zh-CN"/>
        </w:rPr>
        <w:t>W</w:t>
      </w:r>
      <w:r>
        <w:rPr>
          <w:rFonts w:hint="eastAsia" w:ascii="Times New Roman" w:hAnsi="Times New Roman" w:eastAsia="DFPOP-SB"/>
          <w:sz w:val="24"/>
          <w:lang w:val="en-US"/>
        </w:rPr>
        <w:t>en</w:t>
      </w:r>
      <w:r>
        <w:rPr>
          <w:rFonts w:hint="eastAsia" w:eastAsia="宋体"/>
          <w:sz w:val="24"/>
          <w:lang w:val="en-US" w:eastAsia="zh-CN"/>
        </w:rPr>
        <w:t>L</w:t>
      </w:r>
      <w:r>
        <w:rPr>
          <w:rFonts w:hint="eastAsia" w:ascii="Times New Roman" w:hAnsi="Times New Roman" w:eastAsia="DFPOP-SB"/>
          <w:sz w:val="24"/>
          <w:lang w:val="en-US"/>
        </w:rPr>
        <w:t>i</w:t>
      </w:r>
      <w:r>
        <w:rPr>
          <w:rFonts w:hint="eastAsia" w:eastAsia="DFPOP-SB"/>
          <w:sz w:val="24"/>
          <w:lang w:val="en-US" w:eastAsia="zh-CN"/>
        </w:rPr>
        <w:t xml:space="preserve"> </w:t>
      </w:r>
      <w:r>
        <w:rPr>
          <w:rFonts w:hint="eastAsia" w:ascii="Times New Roman" w:hAnsi="Times New Roman" w:eastAsia="DFPOP-SB"/>
          <w:sz w:val="24"/>
          <w:lang w:val="en-US"/>
        </w:rPr>
        <w:t>Chen</w:t>
      </w:r>
      <w:r>
        <w:rPr>
          <w:rFonts w:hint="eastAsia" w:eastAsia="宋体"/>
          <w:sz w:val="24"/>
          <w:lang w:val="en-US" w:eastAsia="zh-CN"/>
        </w:rPr>
        <w:t>，</w:t>
      </w:r>
      <w:r>
        <w:rPr>
          <w:rFonts w:hint="eastAsia" w:ascii="Times New Roman" w:hAnsi="Times New Roman" w:eastAsia="DFPOP-SB"/>
          <w:sz w:val="24"/>
          <w:lang w:val="en-US"/>
        </w:rPr>
        <w:t>Kwan-Seon Hong</w:t>
      </w:r>
    </w:p>
    <w:p>
      <w:pPr>
        <w:framePr w:w="0" w:wrap="auto" w:vAnchor="margin" w:hAnchor="text" w:yAlign="inline"/>
        <w:spacing w:line="240" w:lineRule="atLeast"/>
        <w:jc w:val="center"/>
        <w:rPr>
          <w:rFonts w:hint="eastAsia" w:ascii="Times New Roman" w:hAnsi="Times New Roman" w:eastAsia="DFPOP-SB"/>
          <w:sz w:val="24"/>
          <w:lang w:val="en-US"/>
        </w:rPr>
      </w:pPr>
    </w:p>
    <w:p>
      <w:pPr>
        <w:framePr w:w="0" w:wrap="auto" w:vAnchor="margin" w:hAnchor="text" w:yAlign="inline"/>
        <w:spacing w:line="240" w:lineRule="atLeast"/>
        <w:jc w:val="center"/>
        <w:rPr>
          <w:rFonts w:hint="eastAsia" w:ascii="Times New Roman" w:hAnsi="Times New Roman" w:eastAsia="DFPOP-SB"/>
          <w:sz w:val="20"/>
          <w:lang w:val="en-US"/>
        </w:rPr>
      </w:pPr>
      <w:r>
        <w:rPr>
          <w:rFonts w:hint="eastAsia" w:ascii="Times New Roman" w:hAnsi="Times New Roman" w:eastAsia="DFPOP-SB"/>
          <w:sz w:val="20"/>
          <w:lang w:val="en-US"/>
        </w:rPr>
        <w:t>Dong-Seo University</w:t>
      </w:r>
      <w:r>
        <w:rPr>
          <w:rFonts w:hint="eastAsia" w:eastAsia="宋体"/>
          <w:sz w:val="20"/>
          <w:lang w:val="en-US" w:eastAsia="zh-CN"/>
        </w:rPr>
        <w:t xml:space="preserve"> </w:t>
      </w:r>
      <w:r>
        <w:rPr>
          <w:rFonts w:hint="eastAsia" w:ascii="Times New Roman" w:hAnsi="Times New Roman" w:eastAsia="DFPOP-SB"/>
          <w:sz w:val="20"/>
          <w:lang w:val="en-US"/>
        </w:rPr>
        <w:t>Graduate School</w:t>
      </w:r>
    </w:p>
    <w:p>
      <w:pPr>
        <w:framePr w:w="0" w:wrap="auto" w:vAnchor="margin" w:hAnchor="text" w:yAlign="inline"/>
        <w:spacing w:line="240" w:lineRule="atLeast"/>
        <w:jc w:val="center"/>
        <w:rPr>
          <w:rFonts w:hint="eastAsia" w:ascii="Times New Roman" w:hAnsi="Times New Roman" w:eastAsia="DFPOP-SB"/>
          <w:sz w:val="20"/>
        </w:rPr>
      </w:pPr>
      <w:r>
        <w:rPr>
          <w:rFonts w:hint="eastAsia" w:ascii="Times New Roman" w:hAnsi="Times New Roman" w:eastAsia="DFPOP-SB"/>
          <w:sz w:val="20"/>
          <w:lang w:val="en-US"/>
        </w:rPr>
        <w:t>Busan, South Korea</w:t>
      </w:r>
    </w:p>
    <w:p>
      <w:pPr>
        <w:framePr w:w="0" w:wrap="auto" w:vAnchor="margin" w:hAnchor="text" w:yAlign="inline"/>
        <w:spacing w:line="240" w:lineRule="atLeast"/>
        <w:jc w:val="center"/>
        <w:rPr>
          <w:rFonts w:hint="eastAsia" w:ascii="Times New Roman" w:hAnsi="Times New Roman" w:eastAsia="DFPOP-SB"/>
          <w:sz w:val="20"/>
          <w:lang w:val="en-US"/>
        </w:rPr>
      </w:pPr>
      <w:r>
        <w:rPr>
          <w:rFonts w:hint="eastAsia" w:ascii="Times New Roman" w:hAnsi="Times New Roman" w:eastAsia="DFPOP-SB"/>
          <w:sz w:val="20"/>
          <w:lang w:val="en-US"/>
        </w:rPr>
        <w:t xml:space="preserve">wenliyida@gmail.com </w:t>
      </w:r>
    </w:p>
    <w:p>
      <w:pPr>
        <w:framePr w:w="0" w:wrap="auto" w:vAnchor="margin" w:hAnchor="text" w:yAlign="inline"/>
        <w:spacing w:line="240" w:lineRule="atLeast"/>
        <w:jc w:val="center"/>
        <w:rPr>
          <w:rFonts w:hint="eastAsia" w:ascii="Times New Roman" w:hAnsi="Times New Roman" w:eastAsia="DFPOP-SB"/>
          <w:sz w:val="20"/>
        </w:rPr>
      </w:pPr>
      <w:r>
        <w:rPr>
          <w:rFonts w:hint="eastAsia" w:ascii="Times New Roman" w:hAnsi="Times New Roman" w:eastAsia="DFPOP-SB"/>
          <w:sz w:val="20"/>
          <w:lang w:val="en-US"/>
        </w:rPr>
        <w:t>cigahks@naver.com</w:t>
      </w:r>
    </w:p>
    <w:p>
      <w:pPr>
        <w:framePr w:w="0" w:wrap="auto" w:vAnchor="margin" w:hAnchor="text" w:yAlign="inline"/>
        <w:spacing w:line="240" w:lineRule="atLeast"/>
        <w:jc w:val="center"/>
        <w:rPr>
          <w:rFonts w:ascii="Times New Roman" w:hAnsi="Times New Roman" w:eastAsia="DFPOP-SB"/>
          <w:sz w:val="20"/>
        </w:rPr>
      </w:pPr>
    </w:p>
    <w:p>
      <w:pPr>
        <w:pStyle w:val="12"/>
        <w:framePr w:w="0" w:wrap="auto" w:vAnchor="margin" w:hAnchor="text" w:yAlign="inline"/>
        <w:spacing w:line="240" w:lineRule="atLeast"/>
        <w:jc w:val="center"/>
      </w:pPr>
    </w:p>
    <w:p>
      <w:pPr>
        <w:pStyle w:val="12"/>
        <w:framePr w:w="0" w:wrap="auto" w:vAnchor="margin" w:hAnchor="text" w:yAlign="inline"/>
        <w:spacing w:line="200" w:lineRule="atLeast"/>
        <w:jc w:val="center"/>
        <w:sectPr>
          <w:headerReference r:id="rId3" w:type="default"/>
          <w:footerReference r:id="rId4" w:type="default"/>
          <w:pgSz w:w="12240" w:h="15840"/>
          <w:pgMar w:top="567" w:right="1015" w:bottom="987" w:left="964" w:header="851" w:footer="992" w:gutter="0"/>
          <w:pgBorders>
            <w:top w:val="none" w:sz="0" w:space="0"/>
            <w:left w:val="none" w:sz="0" w:space="0"/>
            <w:bottom w:val="none" w:sz="0" w:space="0"/>
            <w:right w:val="none" w:sz="0" w:space="0"/>
          </w:pgBorders>
          <w:cols w:space="720" w:num="1"/>
        </w:sectPr>
      </w:pPr>
    </w:p>
    <w:p>
      <w:pPr>
        <w:pStyle w:val="12"/>
        <w:framePr w:w="0" w:wrap="auto" w:vAnchor="margin" w:hAnchor="text" w:yAlign="inline"/>
        <w:spacing w:line="200" w:lineRule="atLeast"/>
        <w:jc w:val="center"/>
      </w:pPr>
      <w:r>
        <w:rPr>
          <w:b/>
          <w:bCs/>
          <w:sz w:val="20"/>
          <w:szCs w:val="20"/>
          <w:rtl w:val="0"/>
          <w:lang w:val="en-US"/>
        </w:rPr>
        <w:t>A</w:t>
      </w:r>
      <w:r>
        <w:rPr>
          <w:rFonts w:ascii="Times New Roman" w:hAnsi="Times New Roman" w:eastAsia="DFPOP-SB" w:cs="Times New Roman"/>
          <w:b/>
          <w:color w:val="auto"/>
          <w:spacing w:val="0"/>
          <w:w w:val="100"/>
          <w:kern w:val="0"/>
          <w:position w:val="0"/>
          <w:sz w:val="20"/>
          <w:szCs w:val="24"/>
          <w:u w:val="none" w:color="auto"/>
          <w:vertAlign w:val="baseline"/>
          <w:lang w:val="en-US" w:eastAsia="en-US" w:bidi="ar-SA"/>
        </w:rPr>
        <w:t>bstract</w:t>
      </w:r>
    </w:p>
    <w:p>
      <w:pPr>
        <w:pStyle w:val="12"/>
        <w:framePr w:w="0" w:wrap="auto" w:vAnchor="margin" w:hAnchor="text" w:yAlign="inline"/>
        <w:spacing w:line="200" w:lineRule="atLeast"/>
      </w:pPr>
    </w:p>
    <w:p>
      <w:pPr>
        <w:pStyle w:val="12"/>
        <w:framePr w:w="0" w:wrap="auto" w:vAnchor="margin" w:hAnchor="text" w:yAlign="inline"/>
        <w:spacing w:line="240" w:lineRule="auto"/>
        <w:ind w:firstLine="180"/>
        <w:rPr>
          <w:rFonts w:ascii="Times New Roman" w:hAnsi="Times New Roman" w:eastAsia="DFPOP-SB" w:cs="Times New Roman"/>
          <w:b/>
          <w:color w:val="auto"/>
          <w:spacing w:val="0"/>
          <w:w w:val="100"/>
          <w:kern w:val="0"/>
          <w:position w:val="0"/>
          <w:sz w:val="20"/>
          <w:szCs w:val="24"/>
          <w:u w:val="none" w:color="auto"/>
          <w:vertAlign w:val="baseline"/>
          <w:lang w:val="en-US" w:eastAsia="en-US" w:bidi="ar-SA"/>
        </w:rPr>
      </w:pPr>
      <w:r>
        <w:rPr>
          <w:rFonts w:hint="eastAsia" w:ascii="Times New Roman" w:hAnsi="Times New Roman" w:eastAsia="DFPOP-SB" w:cs="Times New Roman"/>
          <w:b/>
          <w:color w:val="auto"/>
          <w:spacing w:val="0"/>
          <w:w w:val="100"/>
          <w:kern w:val="0"/>
          <w:position w:val="0"/>
          <w:sz w:val="20"/>
          <w:szCs w:val="24"/>
          <w:u w:val="none" w:color="auto"/>
          <w:vertAlign w:val="baseline"/>
          <w:lang w:val="zh-TW" w:eastAsia="zh-TW" w:bidi="ar-SA"/>
        </w:rPr>
        <w:t>Chinese ancient towns declined impacted by the urbanization, but they have been protected and developed after regeneration. The research on the protection and developm</w:t>
      </w:r>
      <w:r>
        <w:rPr>
          <w:rFonts w:hint="eastAsia" w:eastAsia="宋体" w:cs="Times New Roman"/>
          <w:b/>
          <w:color w:val="auto"/>
          <w:spacing w:val="0"/>
          <w:w w:val="100"/>
          <w:kern w:val="0"/>
          <w:position w:val="0"/>
          <w:sz w:val="20"/>
          <w:szCs w:val="24"/>
          <w:u w:val="none" w:color="auto"/>
          <w:vertAlign w:val="baseline"/>
          <w:lang w:val="en-US" w:eastAsia="zh-CN" w:bidi="ar-SA"/>
        </w:rPr>
        <w:t>e</w:t>
      </w:r>
      <w:r>
        <w:rPr>
          <w:rFonts w:hint="eastAsia" w:ascii="Times New Roman" w:hAnsi="Times New Roman" w:eastAsia="DFPOP-SB" w:cs="Times New Roman"/>
          <w:b/>
          <w:color w:val="auto"/>
          <w:spacing w:val="0"/>
          <w:w w:val="100"/>
          <w:kern w:val="0"/>
          <w:position w:val="0"/>
          <w:sz w:val="20"/>
          <w:szCs w:val="24"/>
          <w:u w:val="none" w:color="auto"/>
          <w:vertAlign w:val="baseline"/>
          <w:lang w:val="zh-TW" w:eastAsia="zh-TW" w:bidi="ar-SA"/>
        </w:rPr>
        <w:t>nt of the three ancient towns as the historical and cultural space and exploration of the ways and means of regeneration is helpful to analyze the internal main factors, so as to provide reference and help for the protection and development of other ancient towns. In the theory of the production of space, the three elements of space can be used to analyze the internal agents of the spatial change, which also are the important theoretical tools to analyze the spatial relationship. In this paper, we will establish a analytical framework to analyze the buildings, public space, social space and action space of 4 regenerated ancient towns and concrete cases with the three elements of space, and resea</w:t>
      </w:r>
      <w:r>
        <w:rPr>
          <w:rFonts w:hint="eastAsia" w:eastAsia="宋体" w:cs="Times New Roman"/>
          <w:b/>
          <w:color w:val="auto"/>
          <w:spacing w:val="0"/>
          <w:w w:val="100"/>
          <w:kern w:val="0"/>
          <w:position w:val="0"/>
          <w:sz w:val="20"/>
          <w:szCs w:val="24"/>
          <w:u w:val="none" w:color="auto"/>
          <w:vertAlign w:val="baseline"/>
          <w:lang w:val="en-US" w:eastAsia="zh-CN" w:bidi="ar-SA"/>
        </w:rPr>
        <w:t>r</w:t>
      </w:r>
      <w:r>
        <w:rPr>
          <w:rFonts w:hint="eastAsia" w:ascii="Times New Roman" w:hAnsi="Times New Roman" w:eastAsia="DFPOP-SB" w:cs="Times New Roman"/>
          <w:b/>
          <w:color w:val="auto"/>
          <w:spacing w:val="0"/>
          <w:w w:val="100"/>
          <w:kern w:val="0"/>
          <w:position w:val="0"/>
          <w:sz w:val="20"/>
          <w:szCs w:val="24"/>
          <w:u w:val="none" w:color="auto"/>
          <w:vertAlign w:val="baseline"/>
          <w:lang w:val="zh-TW" w:eastAsia="zh-TW" w:bidi="ar-SA"/>
        </w:rPr>
        <w:t>ch the government’s operation and management and the habitants’ development forms, so as to provide the reference value for the ancient towns and even the protection and development of ancient towns.</w:t>
      </w:r>
      <w:r>
        <w:rPr>
          <w:rFonts w:ascii="Times New Roman" w:hAnsi="Times New Roman" w:eastAsia="DFPOP-SB" w:cs="Times New Roman"/>
          <w:b/>
          <w:color w:val="auto"/>
          <w:spacing w:val="0"/>
          <w:w w:val="100"/>
          <w:kern w:val="0"/>
          <w:position w:val="0"/>
          <w:sz w:val="20"/>
          <w:szCs w:val="24"/>
          <w:u w:val="none" w:color="auto"/>
          <w:vertAlign w:val="baseline"/>
          <w:lang w:val="en-US" w:eastAsia="en-US" w:bidi="ar-SA"/>
        </w:rPr>
        <w:t xml:space="preserve"> </w:t>
      </w:r>
    </w:p>
    <w:p>
      <w:pPr>
        <w:pStyle w:val="12"/>
        <w:framePr w:w="0" w:wrap="auto" w:vAnchor="margin" w:hAnchor="text" w:yAlign="inline"/>
        <w:spacing w:line="240" w:lineRule="auto"/>
        <w:ind w:firstLine="180"/>
        <w:rPr>
          <w:rFonts w:ascii="Times New Roman" w:hAnsi="Times New Roman" w:eastAsia="DFPOP-SB" w:cs="Times New Roman"/>
          <w:b/>
          <w:color w:val="auto"/>
          <w:spacing w:val="0"/>
          <w:w w:val="100"/>
          <w:kern w:val="0"/>
          <w:position w:val="0"/>
          <w:sz w:val="20"/>
          <w:szCs w:val="24"/>
          <w:u w:val="none" w:color="auto"/>
          <w:vertAlign w:val="baseline"/>
          <w:lang w:val="en-US" w:eastAsia="en-US" w:bidi="ar-SA"/>
        </w:rPr>
      </w:pPr>
    </w:p>
    <w:p>
      <w:pPr>
        <w:pStyle w:val="13"/>
        <w:keepNext w:val="0"/>
        <w:keepLines w:val="0"/>
        <w:pageBreakBefore w:val="0"/>
        <w:framePr w:w="0" w:wrap="auto" w:vAnchor="margin" w:hAnchor="text" w:yAlign="inline"/>
        <w:widowControl/>
        <w:suppressLineNumbers w:val="0"/>
        <w:pBdr>
          <w:top w:val="none" w:color="auto" w:sz="0" w:space="0"/>
          <w:left w:val="none" w:color="auto" w:sz="0" w:space="0"/>
          <w:bottom w:val="none" w:color="auto" w:sz="0" w:space="0"/>
          <w:right w:val="none" w:color="auto" w:sz="0" w:space="0"/>
          <w:between w:val="none" w:color="auto" w:sz="0" w:space="0"/>
        </w:pBdr>
        <w:shd w:val="clear"/>
        <w:suppressAutoHyphens/>
        <w:bidi w:val="0"/>
        <w:spacing w:before="0" w:beforeAutospacing="0" w:afterAutospacing="0" w:line="240" w:lineRule="auto"/>
        <w:ind w:left="0" w:right="0"/>
        <w:outlineLvl w:val="9"/>
        <w:rPr>
          <w:rFonts w:eastAsia="宋体" w:cs="Times New Roman"/>
          <w:spacing w:val="0"/>
          <w:w w:val="100"/>
          <w:kern w:val="0"/>
          <w:position w:val="0"/>
          <w:u w:val="none"/>
          <w:vertAlign w:val="baseline"/>
          <w:lang w:eastAsia="en-US" w:bidi="ar-SA"/>
        </w:rPr>
      </w:pPr>
      <w:r>
        <w:rPr>
          <w:rFonts w:eastAsia="宋体" w:cs="Times New Roman"/>
          <w:spacing w:val="0"/>
          <w:w w:val="100"/>
          <w:kern w:val="0"/>
          <w:position w:val="0"/>
          <w:u w:val="none"/>
          <w:vertAlign w:val="baseline"/>
          <w:lang w:val="en-US" w:eastAsia="en-US" w:bidi="ar-SA"/>
        </w:rPr>
        <w:t>Keywords</w:t>
      </w:r>
      <w:r>
        <w:rPr>
          <w:rFonts w:hint="eastAsia" w:eastAsia="宋体" w:cs="Times New Roman"/>
          <w:spacing w:val="0"/>
          <w:w w:val="100"/>
          <w:kern w:val="0"/>
          <w:position w:val="0"/>
          <w:u w:val="none"/>
          <w:vertAlign w:val="baseline"/>
          <w:lang w:val="en-US" w:eastAsia="zh-CN" w:bidi="ar-SA"/>
        </w:rPr>
        <w:t>：</w:t>
      </w:r>
      <w:r>
        <w:rPr>
          <w:rFonts w:eastAsia="宋体" w:cs="Times New Roman"/>
          <w:spacing w:val="0"/>
          <w:w w:val="100"/>
          <w:kern w:val="0"/>
          <w:position w:val="0"/>
          <w:u w:val="none"/>
          <w:vertAlign w:val="baseline"/>
          <w:lang w:val="en-US" w:eastAsia="en-US" w:bidi="ar-SA"/>
        </w:rPr>
        <w:t xml:space="preserve"> </w:t>
      </w:r>
      <w:r>
        <w:rPr>
          <w:rFonts w:hint="eastAsia" w:eastAsia="宋体" w:cs="Times New Roman"/>
          <w:spacing w:val="0"/>
          <w:w w:val="100"/>
          <w:kern w:val="0"/>
          <w:position w:val="0"/>
          <w:u w:val="none"/>
          <w:vertAlign w:val="baseline"/>
          <w:lang w:val="zh-TW" w:eastAsia="zh-TW" w:bidi="ar-SA"/>
        </w:rPr>
        <w:t>Ancient Towns</w:t>
      </w:r>
      <w:r>
        <w:rPr>
          <w:rFonts w:eastAsia="宋体" w:cs="Times New Roman"/>
          <w:spacing w:val="0"/>
          <w:w w:val="100"/>
          <w:kern w:val="0"/>
          <w:position w:val="0"/>
          <w:u w:val="none"/>
          <w:vertAlign w:val="baseline"/>
          <w:lang w:val="en-US" w:eastAsia="en-US" w:bidi="ar-SA"/>
        </w:rPr>
        <w:t xml:space="preserve">; </w:t>
      </w:r>
      <w:r>
        <w:rPr>
          <w:rFonts w:eastAsia="宋体" w:cs="Times New Roman"/>
          <w:spacing w:val="0"/>
          <w:w w:val="100"/>
          <w:kern w:val="0"/>
          <w:position w:val="0"/>
          <w:u w:val="none"/>
          <w:vertAlign w:val="baseline"/>
          <w:lang w:eastAsia="en-US" w:bidi="ar-SA"/>
        </w:rPr>
        <w:t>Research on the Regeneration</w:t>
      </w:r>
      <w:r>
        <w:rPr>
          <w:rFonts w:eastAsia="宋体" w:cs="Times New Roman"/>
          <w:spacing w:val="0"/>
          <w:w w:val="100"/>
          <w:kern w:val="0"/>
          <w:position w:val="0"/>
          <w:u w:val="none"/>
          <w:vertAlign w:val="baseline"/>
          <w:lang w:val="en-US" w:eastAsia="en-US" w:bidi="ar-SA"/>
        </w:rPr>
        <w:t xml:space="preserve">; </w:t>
      </w:r>
      <w:r>
        <w:rPr>
          <w:rFonts w:hint="eastAsia" w:eastAsia="宋体" w:cs="Times New Roman"/>
          <w:spacing w:val="0"/>
          <w:w w:val="100"/>
          <w:kern w:val="0"/>
          <w:position w:val="0"/>
          <w:u w:val="none"/>
          <w:vertAlign w:val="baseline"/>
          <w:lang w:val="zh-TW" w:eastAsia="zh-TW" w:bidi="ar-SA"/>
        </w:rPr>
        <w:t>urban regeneration</w:t>
      </w:r>
      <w:r>
        <w:rPr>
          <w:rFonts w:eastAsia="宋体" w:cs="Times New Roman"/>
          <w:spacing w:val="0"/>
          <w:w w:val="100"/>
          <w:kern w:val="0"/>
          <w:position w:val="0"/>
          <w:u w:val="none"/>
          <w:vertAlign w:val="baseline"/>
          <w:lang w:val="en-US" w:eastAsia="en-US" w:bidi="ar-SA"/>
        </w:rPr>
        <w:t xml:space="preserve"> </w:t>
      </w:r>
    </w:p>
    <w:p>
      <w:pPr>
        <w:framePr w:w="0" w:wrap="auto" w:vAnchor="margin" w:hAnchor="text" w:yAlign="inline"/>
        <w:spacing w:line="200" w:lineRule="atLeast"/>
        <w:jc w:val="center"/>
        <w:rPr>
          <w:rFonts w:ascii="Times New Roman" w:hAnsi="Times New Roman" w:eastAsia="DFPOP-SB"/>
          <w:b/>
          <w:sz w:val="20"/>
        </w:rPr>
      </w:pPr>
      <w:r>
        <w:rPr>
          <w:rFonts w:ascii="Times New Roman" w:hAnsi="Times New Roman" w:eastAsia="DFPOP-SB"/>
          <w:b/>
          <w:sz w:val="20"/>
          <w:lang w:val="en-US"/>
        </w:rPr>
        <w:t xml:space="preserve">I. </w:t>
      </w:r>
      <w:r>
        <w:rPr>
          <w:rFonts w:hint="eastAsia" w:ascii="Times New Roman" w:hAnsi="Times New Roman" w:eastAsia="DFPOP-SB"/>
          <w:b/>
          <w:sz w:val="20"/>
          <w:lang w:val="ja-JP" w:eastAsia="ja-JP"/>
        </w:rPr>
        <w:t>Introduction</w:t>
      </w:r>
    </w:p>
    <w:p>
      <w:pPr>
        <w:pStyle w:val="12"/>
        <w:framePr w:w="0" w:wrap="auto" w:vAnchor="margin" w:hAnchor="text" w:yAlign="inline"/>
        <w:spacing w:line="200" w:lineRule="atLeast"/>
      </w:pPr>
      <w:r>
        <w:rPr>
          <w:sz w:val="20"/>
          <w:szCs w:val="20"/>
        </w:rPr>
        <w:tab/>
      </w:r>
      <w:r>
        <w:rPr>
          <w:sz w:val="20"/>
          <w:szCs w:val="20"/>
        </w:rPr>
        <w:tab/>
      </w:r>
      <w:r>
        <w:rPr>
          <w:sz w:val="20"/>
          <w:szCs w:val="20"/>
        </w:rPr>
        <w:tab/>
      </w:r>
      <w:r>
        <w:rPr>
          <w:sz w:val="20"/>
          <w:szCs w:val="20"/>
        </w:rPr>
        <w:tab/>
      </w:r>
    </w:p>
    <w:p>
      <w:pPr>
        <w:pStyle w:val="12"/>
        <w:framePr w:w="0" w:wrap="auto" w:vAnchor="margin" w:hAnchor="text" w:yAlign="inline"/>
        <w:numPr>
          <w:ilvl w:val="0"/>
          <w:numId w:val="0"/>
        </w:numPr>
        <w:spacing w:line="200" w:lineRule="atLeast"/>
        <w:ind w:leftChars="0" w:right="0" w:rightChars="0"/>
        <w:rPr>
          <w:rFonts w:hint="eastAsia" w:ascii="Times New Roman" w:hAnsi="Times New Roman" w:eastAsia="DFPOP-SB" w:cs="Times New Roman"/>
          <w:i/>
          <w:color w:val="auto"/>
          <w:spacing w:val="0"/>
          <w:w w:val="100"/>
          <w:kern w:val="0"/>
          <w:position w:val="0"/>
          <w:sz w:val="20"/>
          <w:szCs w:val="24"/>
          <w:u w:val="none" w:color="auto"/>
          <w:vertAlign w:val="baseline"/>
          <w:lang w:val="zh-TW" w:eastAsia="zh-TW" w:bidi="ar-SA"/>
        </w:rPr>
      </w:pPr>
      <w:r>
        <w:rPr>
          <w:rFonts w:ascii="Times New Roman" w:hAnsi="Times New Roman" w:eastAsia="DFPOP-SB" w:cs="Times New Roman"/>
          <w:i/>
          <w:color w:val="auto"/>
          <w:spacing w:val="0"/>
          <w:w w:val="100"/>
          <w:kern w:val="0"/>
          <w:position w:val="0"/>
          <w:sz w:val="20"/>
          <w:szCs w:val="24"/>
          <w:u w:val="none" w:color="auto"/>
          <w:vertAlign w:val="baseline"/>
          <w:lang w:val="en-US" w:eastAsia="en-US" w:bidi="ar-SA"/>
        </w:rPr>
        <w:t xml:space="preserve">A. </w:t>
      </w:r>
      <w:r>
        <w:rPr>
          <w:rFonts w:hint="eastAsia" w:ascii="Times New Roman" w:hAnsi="Times New Roman" w:eastAsia="DFPOP-SB" w:cs="Times New Roman"/>
          <w:i/>
          <w:color w:val="auto"/>
          <w:spacing w:val="0"/>
          <w:w w:val="100"/>
          <w:kern w:val="0"/>
          <w:position w:val="0"/>
          <w:sz w:val="20"/>
          <w:szCs w:val="24"/>
          <w:u w:val="none" w:color="auto"/>
          <w:vertAlign w:val="baseline"/>
          <w:lang w:val="zh-TW" w:eastAsia="zh-TW" w:bidi="ar-SA"/>
        </w:rPr>
        <w:t>The background and purpose of the research</w:t>
      </w:r>
    </w:p>
    <w:p>
      <w:pPr>
        <w:pStyle w:val="12"/>
        <w:framePr w:w="0" w:wrap="auto" w:vAnchor="margin" w:hAnchor="text" w:yAlign="inline"/>
        <w:numPr>
          <w:ilvl w:val="0"/>
          <w:numId w:val="0"/>
        </w:numPr>
        <w:spacing w:line="200" w:lineRule="atLeast"/>
        <w:ind w:leftChars="0" w:right="0" w:rightChars="0"/>
        <w:rPr>
          <w:rFonts w:hint="eastAsia" w:ascii="Times New Roman" w:hAnsi="Times New Roman" w:eastAsia="DFPOP-SB" w:cs="Times New Roman"/>
          <w:color w:val="auto"/>
          <w:spacing w:val="0"/>
          <w:w w:val="100"/>
          <w:kern w:val="0"/>
          <w:position w:val="0"/>
          <w:sz w:val="20"/>
          <w:szCs w:val="24"/>
          <w:u w:val="none" w:color="auto"/>
          <w:vertAlign w:val="baseline"/>
          <w:lang w:val="en-US" w:eastAsia="en-US" w:bidi="ar-SA"/>
        </w:rPr>
      </w:pPr>
    </w:p>
    <w:p>
      <w:pPr>
        <w:pStyle w:val="12"/>
        <w:keepNext w:val="0"/>
        <w:keepLines w:val="0"/>
        <w:pageBreakBefore w:val="0"/>
        <w:framePr w:w="0" w:wrap="auto" w:vAnchor="margin" w:hAnchor="text" w:yAlign="inline"/>
        <w:widowControl w:val="0"/>
        <w:kinsoku/>
        <w:wordWrap/>
        <w:overflowPunct/>
        <w:topLinePunct w:val="0"/>
        <w:autoSpaceDE/>
        <w:autoSpaceDN/>
        <w:bidi w:val="0"/>
        <w:adjustRightInd/>
        <w:snapToGrid/>
        <w:spacing w:before="0" w:after="0" w:line="200" w:lineRule="atLeast"/>
        <w:ind w:left="0" w:leftChars="0" w:right="0" w:rightChars="0" w:firstLine="181" w:firstLineChars="0"/>
        <w:jc w:val="both"/>
        <w:textAlignment w:val="auto"/>
        <w:outlineLvl w:val="9"/>
        <w:rPr>
          <w:rFonts w:ascii="Times New Roman" w:hAnsi="Times New Roman" w:eastAsia="DFPOP-SB" w:cs="Times New Roman"/>
          <w:color w:val="auto"/>
          <w:spacing w:val="0"/>
          <w:w w:val="100"/>
          <w:kern w:val="0"/>
          <w:position w:val="0"/>
          <w:sz w:val="20"/>
          <w:szCs w:val="24"/>
          <w:u w:val="none" w:color="auto"/>
          <w:vertAlign w:val="baseline"/>
          <w:lang w:val="en-US" w:eastAsia="en-US" w:bidi="ar-SA"/>
        </w:rPr>
      </w:pPr>
      <w:r>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t xml:space="preserve">Ancient towns are the carriers of local history, regional features and traditional culture, and the social and historical heritage embodied by the building space. While the manpower, funds and resources were flowing into cities, the economy of the ancient towns declined rapidly so that the life of the people in the ancient towns were affected severely duo to the lagging social service. As a country with an ancient civilization, China has many ancient cities and towns with long history. Chinese people have researched ancient towns comprehensively for a long time. Although there is no comprehensive and systematic research on the urban regeneration or no concept of the </w:t>
      </w:r>
      <w:r>
        <w:rPr>
          <w:rFonts w:hint="eastAsia" w:eastAsia="宋体" w:cs="Times New Roman"/>
          <w:color w:val="auto"/>
          <w:spacing w:val="0"/>
          <w:w w:val="100"/>
          <w:kern w:val="0"/>
          <w:position w:val="0"/>
          <w:sz w:val="20"/>
          <w:szCs w:val="24"/>
          <w:u w:val="none" w:color="auto"/>
          <w:vertAlign w:val="baseline"/>
          <w:lang w:val="zh-TW" w:eastAsia="zh-CN" w:bidi="ar-SA"/>
        </w:rPr>
        <w:t>‘</w:t>
      </w:r>
      <w:r>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t>urban regeneration</w:t>
      </w:r>
      <w:r>
        <w:rPr>
          <w:rFonts w:hint="eastAsia" w:eastAsia="宋体" w:cs="Times New Roman"/>
          <w:color w:val="auto"/>
          <w:spacing w:val="0"/>
          <w:w w:val="100"/>
          <w:kern w:val="0"/>
          <w:position w:val="0"/>
          <w:sz w:val="20"/>
          <w:szCs w:val="24"/>
          <w:u w:val="none" w:color="auto"/>
          <w:vertAlign w:val="baseline"/>
          <w:lang w:val="zh-TW" w:eastAsia="zh-CN" w:bidi="ar-SA"/>
        </w:rPr>
        <w:t>’</w:t>
      </w:r>
      <w:r>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t xml:space="preserve">, there are still some relevant theoretical researches, but the main content is about </w:t>
      </w:r>
      <w:r>
        <w:rPr>
          <w:rFonts w:hint="eastAsia" w:eastAsia="宋体" w:cs="Times New Roman"/>
          <w:color w:val="auto"/>
          <w:spacing w:val="0"/>
          <w:w w:val="100"/>
          <w:kern w:val="0"/>
          <w:position w:val="0"/>
          <w:sz w:val="20"/>
          <w:szCs w:val="24"/>
          <w:u w:val="none" w:color="auto"/>
          <w:vertAlign w:val="baseline"/>
          <w:lang w:val="zh-TW" w:eastAsia="zh-CN" w:bidi="ar-SA"/>
        </w:rPr>
        <w:t>‘</w:t>
      </w:r>
      <w:r>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t>rebuilding</w:t>
      </w:r>
      <w:r>
        <w:rPr>
          <w:rFonts w:hint="eastAsia" w:eastAsia="宋体" w:cs="Times New Roman"/>
          <w:color w:val="auto"/>
          <w:spacing w:val="0"/>
          <w:w w:val="100"/>
          <w:kern w:val="0"/>
          <w:position w:val="0"/>
          <w:sz w:val="20"/>
          <w:szCs w:val="24"/>
          <w:u w:val="none" w:color="auto"/>
          <w:vertAlign w:val="baseline"/>
          <w:lang w:val="zh-TW" w:eastAsia="zh-CN" w:bidi="ar-SA"/>
        </w:rPr>
        <w:t>’</w:t>
      </w:r>
      <w:r>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t xml:space="preserve">, </w:t>
      </w:r>
      <w:r>
        <w:rPr>
          <w:rFonts w:hint="eastAsia" w:eastAsia="宋体" w:cs="Times New Roman"/>
          <w:color w:val="auto"/>
          <w:spacing w:val="0"/>
          <w:w w:val="100"/>
          <w:kern w:val="0"/>
          <w:position w:val="0"/>
          <w:sz w:val="20"/>
          <w:szCs w:val="24"/>
          <w:u w:val="none" w:color="auto"/>
          <w:vertAlign w:val="baseline"/>
          <w:lang w:val="zh-TW" w:eastAsia="zh-CN" w:bidi="ar-SA"/>
        </w:rPr>
        <w:t>‘</w:t>
      </w:r>
      <w:r>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t>protection</w:t>
      </w:r>
      <w:r>
        <w:rPr>
          <w:rFonts w:hint="eastAsia" w:eastAsia="宋体" w:cs="Times New Roman"/>
          <w:color w:val="auto"/>
          <w:spacing w:val="0"/>
          <w:w w:val="100"/>
          <w:kern w:val="0"/>
          <w:position w:val="0"/>
          <w:sz w:val="20"/>
          <w:szCs w:val="24"/>
          <w:u w:val="none" w:color="auto"/>
          <w:vertAlign w:val="baseline"/>
          <w:lang w:val="zh-TW" w:eastAsia="zh-CN" w:bidi="ar-SA"/>
        </w:rPr>
        <w:t>’</w:t>
      </w:r>
      <w:r>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t xml:space="preserve"> and </w:t>
      </w:r>
      <w:r>
        <w:rPr>
          <w:rFonts w:hint="eastAsia" w:eastAsia="宋体" w:cs="Times New Roman"/>
          <w:color w:val="auto"/>
          <w:spacing w:val="0"/>
          <w:w w:val="100"/>
          <w:kern w:val="0"/>
          <w:position w:val="0"/>
          <w:sz w:val="20"/>
          <w:szCs w:val="24"/>
          <w:u w:val="none" w:color="auto"/>
          <w:vertAlign w:val="baseline"/>
          <w:lang w:val="zh-TW" w:eastAsia="zh-CN" w:bidi="ar-SA"/>
        </w:rPr>
        <w:t>‘</w:t>
      </w:r>
      <w:r>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t>inheritance</w:t>
      </w:r>
      <w:r>
        <w:rPr>
          <w:rFonts w:hint="eastAsia" w:eastAsia="宋体" w:cs="Times New Roman"/>
          <w:color w:val="auto"/>
          <w:spacing w:val="0"/>
          <w:w w:val="100"/>
          <w:kern w:val="0"/>
          <w:position w:val="0"/>
          <w:sz w:val="20"/>
          <w:szCs w:val="24"/>
          <w:u w:val="none" w:color="auto"/>
          <w:vertAlign w:val="baseline"/>
          <w:lang w:val="zh-TW" w:eastAsia="zh-CN" w:bidi="ar-SA"/>
        </w:rPr>
        <w:t>’</w:t>
      </w:r>
      <w:r>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t>, and few researchers are involved in the research and analysis of the urban regeneration mode.</w:t>
      </w:r>
    </w:p>
    <w:p>
      <w:pPr>
        <w:pStyle w:val="12"/>
        <w:framePr w:w="0" w:wrap="auto" w:vAnchor="margin" w:hAnchor="text" w:yAlign="inline"/>
        <w:spacing w:line="200" w:lineRule="atLeast"/>
        <w:ind w:firstLine="180"/>
        <w:rPr>
          <w:rFonts w:ascii="Times New Roman" w:hAnsi="Times New Roman" w:eastAsia="DFPOP-SB" w:cs="Times New Roman"/>
          <w:color w:val="auto"/>
          <w:spacing w:val="0"/>
          <w:w w:val="100"/>
          <w:kern w:val="0"/>
          <w:position w:val="0"/>
          <w:sz w:val="20"/>
          <w:szCs w:val="24"/>
          <w:u w:val="none" w:color="auto"/>
          <w:vertAlign w:val="baseline"/>
          <w:lang w:val="en-US" w:eastAsia="en-US" w:bidi="ar-SA"/>
        </w:rPr>
      </w:pPr>
      <w:r>
        <w:rPr>
          <w:rFonts w:hint="eastAsia" w:ascii="Times New Roman" w:hAnsi="Times New Roman" w:eastAsia="DFPOP-SB" w:cs="Times New Roman"/>
          <w:color w:val="auto"/>
          <w:spacing w:val="0"/>
          <w:w w:val="100"/>
          <w:kern w:val="0"/>
          <w:position w:val="0"/>
          <w:sz w:val="20"/>
          <w:szCs w:val="24"/>
          <w:u w:val="none" w:color="auto"/>
          <w:vertAlign w:val="baseline"/>
          <w:lang w:val="zh-CN" w:eastAsia="zh-CN" w:bidi="ar-SA"/>
        </w:rPr>
        <w:t xml:space="preserve">The implementation of urban regeneration has made corresponding progress in solving the problems in all levels of the city and has achieved remarkable results in the economic development, improvement of people's livelihood, cultural heritage and environmental protection. Chinese scholars have researched the series of theories from the West deeply and introduced them to China, and have created the theory of urban regeneration with its own features according to cultural environment, economic development, urbanization process and other differences. The production of space is a process of the space to be developed, designed, used and rebuilt, which has accumulated many urban research cases. Similarly, </w:t>
      </w:r>
      <w:r>
        <w:rPr>
          <w:rFonts w:hint="eastAsia" w:eastAsia="DFPOP-SB" w:cs="Times New Roman"/>
          <w:color w:val="auto"/>
          <w:spacing w:val="0"/>
          <w:w w:val="100"/>
          <w:kern w:val="0"/>
          <w:position w:val="0"/>
          <w:sz w:val="20"/>
          <w:szCs w:val="24"/>
          <w:u w:val="none" w:color="auto"/>
          <w:vertAlign w:val="baseline"/>
          <w:lang w:val="zh-CN" w:eastAsia="zh-CN" w:bidi="ar-SA"/>
        </w:rPr>
        <w:t>‘</w:t>
      </w:r>
      <w:r>
        <w:rPr>
          <w:rFonts w:hint="eastAsia" w:ascii="Times New Roman" w:hAnsi="Times New Roman" w:eastAsia="DFPOP-SB" w:cs="Times New Roman"/>
          <w:color w:val="auto"/>
          <w:spacing w:val="0"/>
          <w:w w:val="100"/>
          <w:kern w:val="0"/>
          <w:position w:val="0"/>
          <w:sz w:val="20"/>
          <w:szCs w:val="24"/>
          <w:u w:val="none" w:color="auto"/>
          <w:vertAlign w:val="baseline"/>
          <w:lang w:val="zh-CN" w:eastAsia="zh-CN" w:bidi="ar-SA"/>
        </w:rPr>
        <w:t xml:space="preserve">ancient towns" has many problems that can be explained combined with the production of space. Therefore, we will research the construction of the regeneration mode of the ancient towns and cities from the perspective of the </w:t>
      </w:r>
      <w:r>
        <w:rPr>
          <w:rFonts w:hint="eastAsia" w:eastAsia="DFPOP-SB" w:cs="Times New Roman"/>
          <w:color w:val="auto"/>
          <w:spacing w:val="0"/>
          <w:w w:val="100"/>
          <w:kern w:val="0"/>
          <w:position w:val="0"/>
          <w:sz w:val="20"/>
          <w:szCs w:val="24"/>
          <w:u w:val="none" w:color="auto"/>
          <w:vertAlign w:val="baseline"/>
          <w:lang w:val="zh-CN" w:eastAsia="zh-CN" w:bidi="ar-SA"/>
        </w:rPr>
        <w:t>‘</w:t>
      </w:r>
      <w:r>
        <w:rPr>
          <w:rFonts w:hint="eastAsia" w:ascii="Times New Roman" w:hAnsi="Times New Roman" w:eastAsia="DFPOP-SB" w:cs="Times New Roman"/>
          <w:color w:val="auto"/>
          <w:spacing w:val="0"/>
          <w:w w:val="100"/>
          <w:kern w:val="0"/>
          <w:position w:val="0"/>
          <w:sz w:val="20"/>
          <w:szCs w:val="24"/>
          <w:u w:val="none" w:color="auto"/>
          <w:vertAlign w:val="baseline"/>
          <w:lang w:val="zh-CN" w:eastAsia="zh-CN" w:bidi="ar-SA"/>
        </w:rPr>
        <w:t>production of space</w:t>
      </w:r>
      <w:r>
        <w:rPr>
          <w:rFonts w:hint="eastAsia" w:eastAsia="DFPOP-SB" w:cs="Times New Roman"/>
          <w:color w:val="auto"/>
          <w:spacing w:val="0"/>
          <w:w w:val="100"/>
          <w:kern w:val="0"/>
          <w:position w:val="0"/>
          <w:sz w:val="20"/>
          <w:szCs w:val="24"/>
          <w:u w:val="none" w:color="auto"/>
          <w:vertAlign w:val="baseline"/>
          <w:lang w:val="zh-CN" w:eastAsia="zh-CN" w:bidi="ar-SA"/>
        </w:rPr>
        <w:t>’</w:t>
      </w:r>
      <w:r>
        <w:rPr>
          <w:rFonts w:hint="eastAsia" w:ascii="Times New Roman" w:hAnsi="Times New Roman" w:eastAsia="DFPOP-SB" w:cs="Times New Roman"/>
          <w:color w:val="auto"/>
          <w:spacing w:val="0"/>
          <w:w w:val="100"/>
          <w:kern w:val="0"/>
          <w:position w:val="0"/>
          <w:sz w:val="20"/>
          <w:szCs w:val="24"/>
          <w:u w:val="none" w:color="auto"/>
          <w:vertAlign w:val="baseline"/>
          <w:lang w:val="zh-CN" w:eastAsia="zh-CN" w:bidi="ar-SA"/>
        </w:rPr>
        <w:t>.</w:t>
      </w:r>
    </w:p>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00" w:lineRule="atLeast"/>
        <w:ind w:left="0" w:leftChars="0" w:right="0" w:rightChars="0" w:firstLine="181" w:firstLineChars="0"/>
        <w:jc w:val="both"/>
        <w:textAlignment w:val="auto"/>
        <w:outlineLvl w:val="9"/>
        <w:rPr>
          <w:rFonts w:hint="eastAsia" w:ascii="Times New Roman" w:hAnsi="Times New Roman" w:eastAsia="DFPOP-SB" w:cs="Times New Roman"/>
          <w:color w:val="auto"/>
          <w:spacing w:val="0"/>
          <w:w w:val="100"/>
          <w:kern w:val="0"/>
          <w:position w:val="0"/>
          <w:sz w:val="20"/>
          <w:szCs w:val="24"/>
          <w:u w:val="none" w:color="auto"/>
          <w:vertAlign w:val="baseline"/>
          <w:lang w:val="en-US" w:eastAsia="en-US" w:bidi="ar-SA"/>
        </w:rPr>
      </w:pPr>
      <w:r>
        <w:rPr>
          <w:rFonts w:hint="eastAsia" w:ascii="Times New Roman" w:hAnsi="Times New Roman" w:eastAsia="DFPOP-SB" w:cs="Times New Roman"/>
          <w:color w:val="auto"/>
          <w:spacing w:val="0"/>
          <w:w w:val="100"/>
          <w:kern w:val="0"/>
          <w:position w:val="0"/>
          <w:sz w:val="20"/>
          <w:szCs w:val="24"/>
          <w:u w:val="none" w:color="auto"/>
          <w:vertAlign w:val="baseline"/>
          <w:lang w:val="en-US" w:eastAsia="en-US" w:bidi="ar-SA"/>
        </w:rPr>
        <w:t>The purpose to research the regeneration of ancient towns is to analyze the influence and effect of different regeneration ways of ancient towns, which can be used as reference for the regeneration and protection of other ancient towns. Find out the equilibrium point among Chinese culture, economy and society for the regeneration of ancient towns with the theory of "production of space</w:t>
      </w:r>
      <w:r>
        <w:rPr>
          <w:rFonts w:hint="eastAsia" w:eastAsia="宋体" w:cs="Times New Roman"/>
          <w:color w:val="auto"/>
          <w:spacing w:val="0"/>
          <w:w w:val="100"/>
          <w:kern w:val="0"/>
          <w:position w:val="0"/>
          <w:sz w:val="20"/>
          <w:szCs w:val="24"/>
          <w:u w:val="none" w:color="auto"/>
          <w:vertAlign w:val="baseline"/>
          <w:lang w:val="en-US" w:eastAsia="zh-CN" w:bidi="ar-SA"/>
        </w:rPr>
        <w:t>’</w:t>
      </w:r>
      <w:r>
        <w:rPr>
          <w:rFonts w:hint="eastAsia" w:ascii="Times New Roman" w:hAnsi="Times New Roman" w:eastAsia="DFPOP-SB" w:cs="Times New Roman"/>
          <w:color w:val="auto"/>
          <w:spacing w:val="0"/>
          <w:w w:val="100"/>
          <w:kern w:val="0"/>
          <w:position w:val="0"/>
          <w:sz w:val="20"/>
          <w:szCs w:val="24"/>
          <w:u w:val="none" w:color="auto"/>
          <w:vertAlign w:val="baseline"/>
          <w:lang w:val="en-US" w:eastAsia="en-US" w:bidi="ar-SA"/>
        </w:rPr>
        <w:t xml:space="preserve"> as the analysis tool to show the specific theory for the diversified and sustainable regeneration ways. Moreover, the combination of the traditional culture for the regeneration of ancient towns and the modern life can provide new methods and reference for the protection of traditional culture.</w:t>
      </w:r>
    </w:p>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00" w:lineRule="atLeast"/>
        <w:ind w:left="0" w:leftChars="0" w:right="0" w:rightChars="0" w:firstLine="181" w:firstLineChars="0"/>
        <w:jc w:val="both"/>
        <w:textAlignment w:val="auto"/>
        <w:outlineLvl w:val="9"/>
        <w:rPr>
          <w:rFonts w:hint="eastAsia" w:ascii="Times New Roman" w:hAnsi="Times New Roman" w:eastAsia="DFPOP-SB" w:cs="Times New Roman"/>
          <w:color w:val="auto"/>
          <w:spacing w:val="0"/>
          <w:w w:val="100"/>
          <w:kern w:val="0"/>
          <w:position w:val="0"/>
          <w:sz w:val="20"/>
          <w:szCs w:val="24"/>
          <w:u w:val="none" w:color="auto"/>
          <w:vertAlign w:val="baseline"/>
          <w:lang w:val="en-US" w:eastAsia="en-US" w:bidi="ar-SA"/>
        </w:rPr>
      </w:pPr>
    </w:p>
    <w:p>
      <w:pPr>
        <w:framePr w:w="0" w:wrap="auto" w:vAnchor="margin" w:hAnchor="text" w:yAlign="inline"/>
        <w:spacing w:line="200" w:lineRule="atLeast"/>
        <w:rPr>
          <w:rFonts w:hint="eastAsia" w:ascii="Times New Roman" w:hAnsi="Times New Roman" w:eastAsia="DFPOP-SB"/>
          <w:i/>
          <w:sz w:val="20"/>
          <w:lang w:val="zh-TW" w:eastAsia="zh-TW"/>
        </w:rPr>
      </w:pPr>
      <w:r>
        <w:rPr>
          <w:rFonts w:ascii="Times New Roman" w:hAnsi="Times New Roman" w:eastAsia="DFPOP-SB"/>
          <w:i/>
          <w:sz w:val="20"/>
        </w:rPr>
        <w:t xml:space="preserve">B. </w:t>
      </w:r>
      <w:r>
        <w:rPr>
          <w:rFonts w:hint="eastAsia" w:ascii="Times New Roman" w:hAnsi="Times New Roman" w:eastAsia="DFPOP-SB"/>
          <w:i/>
          <w:sz w:val="20"/>
          <w:lang w:val="zh-TW" w:eastAsia="zh-TW"/>
        </w:rPr>
        <w:t xml:space="preserve">The scope and methods of the research </w:t>
      </w:r>
    </w:p>
    <w:p>
      <w:pPr>
        <w:pStyle w:val="12"/>
        <w:framePr w:w="0" w:wrap="auto" w:vAnchor="margin" w:hAnchor="text" w:yAlign="inline"/>
        <w:shd w:val="clear" w:color="auto" w:fill="auto"/>
        <w:spacing w:line="200" w:lineRule="atLeast"/>
        <w:ind w:firstLine="180"/>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pPr>
    </w:p>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00" w:lineRule="atLeast"/>
        <w:ind w:left="0" w:leftChars="0" w:right="0" w:rightChars="0" w:firstLine="181" w:firstLineChars="0"/>
        <w:jc w:val="both"/>
        <w:textAlignment w:val="auto"/>
        <w:outlineLvl w:val="9"/>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pPr>
      <w:r>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t>In this paper, we will analyze four ancient towns with the three elements of the production of space, which are spatial practice, representations of space and representational space. For the spatial practice, research the regeneration ways of the material buildings and public space of ancient towns. For the representations of space, analyze the functions, influence and effect of the government, the management company and the development company in the regeneration process of ancient towns. For the representational space, analyze the people and culture in the ancient towns and the mutual relations among the aborigines, foreign merchants and tourists.</w:t>
      </w:r>
    </w:p>
    <w:p>
      <w:pPr>
        <w:pStyle w:val="12"/>
        <w:framePr w:w="0" w:wrap="auto" w:vAnchor="margin" w:hAnchor="text" w:yAlign="inline"/>
        <w:shd w:val="clear" w:color="auto" w:fill="auto"/>
        <w:spacing w:line="200" w:lineRule="atLeast"/>
        <w:ind w:firstLine="180"/>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pPr>
      <w:r>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t xml:space="preserve">Firstly, take the literature research method. Sort out some viewpoints and questions related to the regeneration of ancient towns in the academic papers, relevant books and internet resources, and then summarize, research, and analyze these questions so as to form the personal viewpoints finally. </w:t>
      </w:r>
    </w:p>
    <w:p>
      <w:pPr>
        <w:pStyle w:val="12"/>
        <w:framePr w:w="0" w:wrap="auto" w:vAnchor="margin" w:hAnchor="text" w:yAlign="inline"/>
        <w:shd w:val="clear" w:color="auto" w:fill="auto"/>
        <w:spacing w:line="200" w:lineRule="atLeast"/>
        <w:ind w:firstLine="180"/>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pPr>
      <w:r>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t>Secondly, take the case research method. Make use of the relations between various types of the production of space in the regeneration process of 3 ancient towns with the theory of production of space to research the operation of the internal mechanism, to find out the decisive factors for the generation of ancient towns, and further to sort out the important conclusions.</w:t>
      </w:r>
    </w:p>
    <w:p>
      <w:pPr>
        <w:pStyle w:val="12"/>
        <w:framePr w:w="0" w:wrap="auto" w:vAnchor="margin" w:hAnchor="text" w:yAlign="inline"/>
        <w:shd w:val="clear" w:color="auto" w:fill="auto"/>
        <w:spacing w:line="200" w:lineRule="atLeast"/>
        <w:ind w:firstLine="180"/>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pPr>
      <w:r>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t>Thirdly, take the theoretical analysis method. Analyze the rebuilding ways for the material space and public space in the first element, spatial practice, the participation or functions of the government sectors and the development company in the second element, representations of space, and the behaviors of the habitant</w:t>
      </w:r>
      <w:r>
        <w:rPr>
          <w:rFonts w:hint="eastAsia" w:eastAsia="宋体" w:cs="Times New Roman"/>
          <w:color w:val="auto"/>
          <w:spacing w:val="0"/>
          <w:w w:val="100"/>
          <w:kern w:val="0"/>
          <w:position w:val="0"/>
          <w:sz w:val="20"/>
          <w:szCs w:val="24"/>
          <w:u w:val="none" w:color="auto"/>
          <w:vertAlign w:val="baseline"/>
          <w:lang w:val="en-US" w:eastAsia="zh-CN" w:bidi="ar-SA"/>
        </w:rPr>
        <w:t>s</w:t>
      </w:r>
      <w:r>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t>, tourists and cultural activities in the space in the third element, representational space.</w:t>
      </w:r>
    </w:p>
    <w:p>
      <w:pPr>
        <w:pStyle w:val="12"/>
        <w:framePr w:w="0" w:wrap="auto" w:vAnchor="margin" w:hAnchor="text" w:yAlign="inline"/>
        <w:spacing w:line="200" w:lineRule="atLeast"/>
        <w:ind w:firstLine="180"/>
      </w:pPr>
    </w:p>
    <w:p>
      <w:pPr>
        <w:framePr w:w="0" w:wrap="auto" w:vAnchor="margin" w:hAnchor="text" w:yAlign="inline"/>
        <w:spacing w:line="200" w:lineRule="atLeast"/>
        <w:jc w:val="center"/>
        <w:rPr>
          <w:rFonts w:ascii="Times New Roman" w:hAnsi="Times New Roman" w:eastAsia="DFPOP-SB"/>
          <w:b/>
          <w:sz w:val="20"/>
          <w:lang w:val="en-US"/>
        </w:rPr>
      </w:pPr>
      <w:r>
        <w:rPr>
          <w:rFonts w:ascii="Times New Roman" w:hAnsi="Times New Roman" w:eastAsia="DFPOP-SB"/>
          <w:b/>
          <w:sz w:val="20"/>
          <w:lang w:val="en-US" w:eastAsia="en-US"/>
        </w:rPr>
        <w:t xml:space="preserve">II. </w:t>
      </w:r>
      <w:r>
        <w:rPr>
          <w:rFonts w:hint="eastAsia" w:ascii="Times New Roman" w:hAnsi="Times New Roman" w:eastAsia="DFPOP-SB"/>
          <w:b/>
          <w:sz w:val="20"/>
          <w:lang w:val="zh-CN" w:eastAsia="zh-CN"/>
        </w:rPr>
        <w:t>Theoretical Review</w:t>
      </w:r>
    </w:p>
    <w:p>
      <w:pPr>
        <w:pStyle w:val="12"/>
        <w:framePr w:w="0" w:wrap="auto" w:vAnchor="margin" w:hAnchor="text" w:yAlign="inline"/>
        <w:spacing w:line="200" w:lineRule="atLeast"/>
      </w:pPr>
    </w:p>
    <w:p>
      <w:pPr>
        <w:pStyle w:val="12"/>
        <w:framePr w:w="0" w:wrap="auto" w:vAnchor="margin" w:hAnchor="text" w:yAlign="inline"/>
        <w:numPr>
          <w:ilvl w:val="0"/>
          <w:numId w:val="0"/>
        </w:numPr>
        <w:shd w:val="clear" w:color="auto" w:fill="auto"/>
        <w:spacing w:line="200" w:lineRule="atLeast"/>
        <w:ind w:leftChars="0" w:right="0" w:rightChars="0"/>
        <w:rPr>
          <w:rFonts w:hint="eastAsia" w:ascii="Times New Roman" w:hAnsi="Times New Roman" w:eastAsia="DFPOP-SB" w:cs="Times New Roman"/>
          <w:i/>
          <w:color w:val="auto"/>
          <w:spacing w:val="0"/>
          <w:w w:val="100"/>
          <w:kern w:val="0"/>
          <w:position w:val="0"/>
          <w:sz w:val="20"/>
          <w:szCs w:val="24"/>
          <w:u w:val="none" w:color="auto"/>
          <w:vertAlign w:val="baseline"/>
          <w:lang w:val="ja-JP" w:eastAsia="zh-TW" w:bidi="ar-SA"/>
        </w:rPr>
      </w:pPr>
      <w:r>
        <w:rPr>
          <w:rFonts w:ascii="Times New Roman" w:hAnsi="Times New Roman" w:eastAsia="DFPOP-SB" w:cs="Times New Roman"/>
          <w:i/>
          <w:color w:val="auto"/>
          <w:spacing w:val="0"/>
          <w:w w:val="100"/>
          <w:kern w:val="0"/>
          <w:position w:val="0"/>
          <w:sz w:val="20"/>
          <w:szCs w:val="24"/>
          <w:u w:val="none" w:color="auto"/>
          <w:vertAlign w:val="baseline"/>
          <w:lang w:val="en-US" w:eastAsia="en-US" w:bidi="ar-SA"/>
        </w:rPr>
        <w:t xml:space="preserve">A. </w:t>
      </w:r>
      <w:bookmarkStart w:id="0" w:name="OLE_LINK2"/>
      <w:r>
        <w:rPr>
          <w:rFonts w:hint="eastAsia" w:ascii="Times New Roman" w:hAnsi="Times New Roman" w:eastAsia="DFPOP-SB" w:cs="Times New Roman"/>
          <w:i/>
          <w:color w:val="auto"/>
          <w:spacing w:val="0"/>
          <w:w w:val="100"/>
          <w:kern w:val="0"/>
          <w:position w:val="0"/>
          <w:sz w:val="20"/>
          <w:szCs w:val="24"/>
          <w:u w:val="none" w:color="auto"/>
          <w:vertAlign w:val="baseline"/>
          <w:lang w:val="ja-JP" w:eastAsia="zh-TW" w:bidi="ar-SA"/>
        </w:rPr>
        <w:t>Henri Lefebvre's</w:t>
      </w:r>
      <w:bookmarkEnd w:id="0"/>
      <w:r>
        <w:rPr>
          <w:rFonts w:hint="eastAsia" w:eastAsia="宋体" w:cs="Times New Roman"/>
          <w:i/>
          <w:color w:val="auto"/>
          <w:spacing w:val="0"/>
          <w:w w:val="100"/>
          <w:kern w:val="0"/>
          <w:position w:val="0"/>
          <w:sz w:val="20"/>
          <w:szCs w:val="24"/>
          <w:u w:val="none" w:color="auto"/>
          <w:vertAlign w:val="baseline"/>
          <w:lang w:val="en-US" w:eastAsia="zh-CN" w:bidi="ar-SA"/>
        </w:rPr>
        <w:t xml:space="preserve"> </w:t>
      </w:r>
      <w:r>
        <w:rPr>
          <w:rFonts w:hint="eastAsia" w:ascii="Times New Roman" w:hAnsi="Times New Roman" w:eastAsia="DFPOP-SB" w:cs="Times New Roman"/>
          <w:i/>
          <w:color w:val="auto"/>
          <w:spacing w:val="0"/>
          <w:w w:val="100"/>
          <w:kern w:val="0"/>
          <w:position w:val="0"/>
          <w:sz w:val="20"/>
          <w:szCs w:val="24"/>
          <w:u w:val="none" w:color="auto"/>
          <w:vertAlign w:val="baseline"/>
          <w:lang w:val="ja-JP" w:eastAsia="zh-TW" w:bidi="ar-SA"/>
        </w:rPr>
        <w:t xml:space="preserve"> theory of the production of space</w:t>
      </w:r>
    </w:p>
    <w:p>
      <w:pPr>
        <w:pStyle w:val="12"/>
        <w:framePr w:w="0" w:wrap="auto" w:vAnchor="margin" w:hAnchor="text" w:yAlign="inline"/>
        <w:numPr>
          <w:ilvl w:val="0"/>
          <w:numId w:val="0"/>
        </w:numPr>
        <w:shd w:val="clear" w:color="auto" w:fill="auto"/>
        <w:spacing w:line="200" w:lineRule="atLeast"/>
        <w:ind w:leftChars="0" w:right="0" w:rightChars="0"/>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pPr>
      <w:r>
        <w:rPr>
          <w:rFonts w:hint="eastAsia" w:ascii="Times New Roman" w:hAnsi="Times New Roman" w:eastAsia="DFPOP-SB" w:cs="Times New Roman"/>
          <w:color w:val="auto"/>
          <w:spacing w:val="0"/>
          <w:w w:val="100"/>
          <w:kern w:val="0"/>
          <w:position w:val="0"/>
          <w:sz w:val="20"/>
          <w:szCs w:val="24"/>
          <w:u w:val="none" w:color="auto"/>
          <w:vertAlign w:val="baseline"/>
          <w:lang w:val="ja-JP" w:eastAsia="zh-TW" w:bidi="ar-SA"/>
        </w:rPr>
        <w:t xml:space="preserve"> </w:t>
      </w:r>
    </w:p>
    <w:p>
      <w:pPr>
        <w:pStyle w:val="12"/>
        <w:keepNext w:val="0"/>
        <w:keepLines w:val="0"/>
        <w:pageBreakBefore w:val="0"/>
        <w:framePr w:w="0" w:wrap="auto" w:vAnchor="margin" w:hAnchor="text" w:yAlign="inline"/>
        <w:widowControl w:val="0"/>
        <w:numPr>
          <w:ilvl w:val="0"/>
          <w:numId w:val="0"/>
        </w:numPr>
        <w:shd w:val="clear" w:color="auto" w:fill="auto"/>
        <w:kinsoku/>
        <w:wordWrap/>
        <w:overflowPunct/>
        <w:topLinePunct w:val="0"/>
        <w:autoSpaceDE/>
        <w:autoSpaceDN/>
        <w:bidi w:val="0"/>
        <w:adjustRightInd/>
        <w:snapToGrid/>
        <w:spacing w:before="0" w:after="0" w:line="200" w:lineRule="atLeast"/>
        <w:ind w:left="0" w:leftChars="0" w:right="0" w:rightChars="0" w:firstLine="57" w:firstLineChars="0"/>
        <w:jc w:val="both"/>
        <w:textAlignment w:val="auto"/>
        <w:outlineLvl w:val="9"/>
        <w:rPr>
          <w:rFonts w:hint="eastAsia" w:ascii="Times New Roman" w:hAnsi="Times New Roman" w:eastAsia="DFPOP-SB" w:cs="Times New Roman"/>
          <w:i/>
          <w:color w:val="auto"/>
          <w:spacing w:val="0"/>
          <w:w w:val="100"/>
          <w:kern w:val="0"/>
          <w:position w:val="0"/>
          <w:sz w:val="20"/>
          <w:szCs w:val="24"/>
          <w:u w:val="none" w:color="auto"/>
          <w:vertAlign w:val="baseline"/>
          <w:lang w:val="ja-JP" w:eastAsia="ja-JP" w:bidi="ar-SA"/>
        </w:rPr>
      </w:pPr>
      <w:r>
        <w:rPr>
          <w:rFonts w:ascii="Times New Roman" w:hAnsi="Times New Roman" w:eastAsia="DFPOP-SB" w:cs="Times New Roman"/>
          <w:i/>
          <w:color w:val="auto"/>
          <w:spacing w:val="0"/>
          <w:w w:val="100"/>
          <w:kern w:val="0"/>
          <w:position w:val="0"/>
          <w:sz w:val="20"/>
          <w:szCs w:val="24"/>
          <w:u w:val="none" w:color="auto"/>
          <w:vertAlign w:val="baseline"/>
          <w:lang w:val="en-US" w:eastAsia="en-US" w:bidi="ar-SA"/>
        </w:rPr>
        <w:t>A.</w:t>
      </w:r>
      <w:r>
        <w:rPr>
          <w:rFonts w:hint="eastAsia" w:ascii="Times New Roman" w:hAnsi="Times New Roman" w:eastAsia="DFPOP-SB" w:cs="Times New Roman"/>
          <w:i/>
          <w:color w:val="auto"/>
          <w:spacing w:val="0"/>
          <w:w w:val="100"/>
          <w:kern w:val="0"/>
          <w:position w:val="0"/>
          <w:sz w:val="20"/>
          <w:szCs w:val="24"/>
          <w:u w:val="none" w:color="auto"/>
          <w:vertAlign w:val="baseline"/>
          <w:lang w:val="en-US" w:eastAsia="zh-CN" w:bidi="ar-SA"/>
        </w:rPr>
        <w:t>a.</w:t>
      </w:r>
      <w:r>
        <w:rPr>
          <w:rFonts w:hint="eastAsia" w:ascii="Times New Roman" w:hAnsi="Times New Roman" w:eastAsia="DFPOP-SB" w:cs="Times New Roman"/>
          <w:i/>
          <w:color w:val="auto"/>
          <w:spacing w:val="0"/>
          <w:w w:val="100"/>
          <w:kern w:val="0"/>
          <w:position w:val="0"/>
          <w:sz w:val="20"/>
          <w:szCs w:val="24"/>
          <w:u w:val="none" w:color="auto"/>
          <w:vertAlign w:val="baseline"/>
          <w:lang w:val="ja-JP" w:eastAsia="ja-JP" w:bidi="ar-SA"/>
        </w:rPr>
        <w:t>The concept of the production of space</w:t>
      </w:r>
    </w:p>
    <w:p>
      <w:pPr>
        <w:pStyle w:val="12"/>
        <w:framePr w:w="0" w:wrap="auto" w:vAnchor="margin" w:hAnchor="text" w:yAlign="inline"/>
        <w:numPr>
          <w:ilvl w:val="0"/>
          <w:numId w:val="0"/>
        </w:numPr>
        <w:shd w:val="clear" w:color="auto" w:fill="auto"/>
        <w:spacing w:line="200" w:lineRule="atLeast"/>
        <w:ind w:leftChars="100" w:right="0" w:rightChars="0"/>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pPr>
    </w:p>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00" w:lineRule="atLeast"/>
        <w:ind w:left="0" w:leftChars="0" w:right="0" w:rightChars="0" w:firstLine="181" w:firstLineChars="0"/>
        <w:jc w:val="both"/>
        <w:textAlignment w:val="auto"/>
        <w:outlineLvl w:val="9"/>
        <w:rPr>
          <w:rFonts w:hint="eastAsia" w:ascii="Times New Roman" w:hAnsi="Times New Roman" w:eastAsia="DFPOP-SB" w:cs="Times New Roman"/>
          <w:color w:val="auto"/>
          <w:spacing w:val="0"/>
          <w:w w:val="100"/>
          <w:kern w:val="0"/>
          <w:position w:val="0"/>
          <w:sz w:val="20"/>
          <w:szCs w:val="24"/>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20"/>
          <w:szCs w:val="24"/>
          <w:u w:val="none" w:color="auto"/>
          <w:vertAlign w:val="baseline"/>
          <w:lang w:val="ja-JP" w:eastAsia="zh-TW" w:bidi="ar-SA"/>
        </w:rPr>
        <w:t>The theory of the production of space was proposed by Henri Lefebvre in 20th century, who thought the space was the continuation and external manifestation of time, and it contained the ideologies and material resources of human history and civilization from generation to generation, so the space had both material attribute and spiritual attribute. Henri Lefebvre summarized three elements for the social space, which were the perceived, the conceived and the lived. They are not completely different from each other, and there is a dialectical relationship between them. Only by this dialectical relationship, the subject can be transferred from one level to another and run through the whole living space.[</w:t>
      </w:r>
      <w:r>
        <w:rPr>
          <w:rFonts w:hint="eastAsia" w:eastAsia="宋体" w:cs="Times New Roman"/>
          <w:color w:val="auto"/>
          <w:spacing w:val="0"/>
          <w:w w:val="100"/>
          <w:kern w:val="0"/>
          <w:position w:val="0"/>
          <w:sz w:val="20"/>
          <w:szCs w:val="24"/>
          <w:u w:val="none" w:color="auto"/>
          <w:vertAlign w:val="baseline"/>
          <w:lang w:val="en-US" w:eastAsia="zh-CN" w:bidi="ar-SA"/>
        </w:rPr>
        <w:t>1</w:t>
      </w:r>
      <w:r>
        <w:rPr>
          <w:rFonts w:hint="eastAsia" w:ascii="Times New Roman" w:hAnsi="Times New Roman" w:eastAsia="DFPOP-SB" w:cs="Times New Roman"/>
          <w:color w:val="auto"/>
          <w:spacing w:val="0"/>
          <w:w w:val="100"/>
          <w:kern w:val="0"/>
          <w:position w:val="0"/>
          <w:sz w:val="20"/>
          <w:szCs w:val="24"/>
          <w:u w:val="none" w:color="auto"/>
          <w:vertAlign w:val="baseline"/>
          <w:lang w:val="ja-JP" w:eastAsia="zh-TW" w:bidi="ar-SA"/>
        </w:rPr>
        <w:t>]</w:t>
      </w:r>
    </w:p>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00" w:lineRule="atLeast"/>
        <w:ind w:left="0" w:leftChars="0" w:right="0" w:rightChars="0" w:firstLine="181" w:firstLineChars="0"/>
        <w:jc w:val="both"/>
        <w:textAlignment w:val="auto"/>
        <w:outlineLvl w:val="9"/>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pPr>
    </w:p>
    <w:p>
      <w:pPr>
        <w:pStyle w:val="12"/>
        <w:keepNext w:val="0"/>
        <w:keepLines w:val="0"/>
        <w:pageBreakBefore w:val="0"/>
        <w:framePr w:w="0" w:wrap="auto" w:vAnchor="margin" w:hAnchor="text" w:yAlign="inline"/>
        <w:widowControl w:val="0"/>
        <w:numPr>
          <w:ilvl w:val="0"/>
          <w:numId w:val="0"/>
        </w:numPr>
        <w:shd w:val="clear" w:color="auto" w:fill="auto"/>
        <w:kinsoku/>
        <w:wordWrap/>
        <w:overflowPunct/>
        <w:topLinePunct w:val="0"/>
        <w:autoSpaceDE/>
        <w:autoSpaceDN/>
        <w:bidi w:val="0"/>
        <w:adjustRightInd/>
        <w:snapToGrid/>
        <w:spacing w:before="0" w:after="0" w:line="200" w:lineRule="atLeast"/>
        <w:ind w:left="0" w:leftChars="0" w:right="0" w:rightChars="0" w:firstLine="57" w:firstLineChars="0"/>
        <w:jc w:val="both"/>
        <w:textAlignment w:val="auto"/>
        <w:outlineLvl w:val="9"/>
        <w:rPr>
          <w:rFonts w:hint="eastAsia" w:ascii="Times New Roman" w:hAnsi="Times New Roman" w:eastAsia="DFPOP-SB" w:cs="Times New Roman"/>
          <w:i/>
          <w:color w:val="auto"/>
          <w:spacing w:val="0"/>
          <w:w w:val="100"/>
          <w:kern w:val="0"/>
          <w:position w:val="0"/>
          <w:sz w:val="20"/>
          <w:szCs w:val="24"/>
          <w:u w:val="none" w:color="auto"/>
          <w:vertAlign w:val="baseline"/>
          <w:lang w:val="zh-TW" w:eastAsia="zh-TW" w:bidi="ar-SA"/>
        </w:rPr>
      </w:pPr>
      <w:r>
        <w:rPr>
          <w:rFonts w:hint="eastAsia" w:ascii="Times New Roman" w:hAnsi="Times New Roman" w:eastAsia="DFPOP-SB" w:cs="Times New Roman"/>
          <w:i/>
          <w:color w:val="auto"/>
          <w:spacing w:val="0"/>
          <w:w w:val="100"/>
          <w:kern w:val="0"/>
          <w:position w:val="0"/>
          <w:sz w:val="20"/>
          <w:szCs w:val="24"/>
          <w:u w:val="none" w:color="auto"/>
          <w:vertAlign w:val="baseline"/>
          <w:lang w:val="en-US" w:eastAsia="zh-CN" w:bidi="ar-SA"/>
        </w:rPr>
        <w:t>A.a.a.</w:t>
      </w:r>
      <w:r>
        <w:rPr>
          <w:rFonts w:hint="eastAsia" w:eastAsia="宋体" w:cs="Times New Roman"/>
          <w:i/>
          <w:color w:val="auto"/>
          <w:spacing w:val="0"/>
          <w:w w:val="100"/>
          <w:kern w:val="0"/>
          <w:position w:val="0"/>
          <w:sz w:val="20"/>
          <w:szCs w:val="24"/>
          <w:u w:val="none" w:color="auto"/>
          <w:vertAlign w:val="baseline"/>
          <w:lang w:val="zh-TW" w:eastAsia="zh-CN" w:bidi="ar-SA"/>
        </w:rPr>
        <w:t>spatial practice</w:t>
      </w:r>
    </w:p>
    <w:p>
      <w:pPr>
        <w:pStyle w:val="12"/>
        <w:framePr w:w="0" w:wrap="auto" w:vAnchor="margin" w:hAnchor="text" w:yAlign="inline"/>
        <w:numPr>
          <w:ilvl w:val="0"/>
          <w:numId w:val="0"/>
        </w:numPr>
        <w:shd w:val="clear" w:color="auto" w:fill="auto"/>
        <w:spacing w:line="200" w:lineRule="atLeast"/>
        <w:ind w:leftChars="100" w:right="0" w:rightChars="0"/>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pPr>
    </w:p>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00" w:lineRule="atLeast"/>
        <w:ind w:left="0" w:leftChars="0" w:right="0" w:rightChars="0" w:firstLine="181" w:firstLineChars="0"/>
        <w:jc w:val="both"/>
        <w:textAlignment w:val="auto"/>
        <w:outlineLvl w:val="9"/>
        <w:rPr>
          <w:rFonts w:hint="eastAsia" w:ascii="Times New Roman" w:hAnsi="Times New Roman" w:eastAsia="DFPOP-SB" w:cs="Times New Roman"/>
          <w:color w:val="auto"/>
          <w:spacing w:val="0"/>
          <w:w w:val="100"/>
          <w:kern w:val="0"/>
          <w:position w:val="0"/>
          <w:sz w:val="20"/>
          <w:szCs w:val="24"/>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20"/>
          <w:szCs w:val="24"/>
          <w:u w:val="none" w:color="auto"/>
          <w:vertAlign w:val="baseline"/>
          <w:lang w:val="ja-JP" w:eastAsia="zh-TW" w:bidi="ar-SA"/>
        </w:rPr>
        <w:t>The spatial practice mainly means the functional space. Namely, it is the human spatial social practice. Spatial practice is a spatial activity physically, which can ensure the smooth progress of economic production and social production and involves objects and things, and in which, human can move and behave. [2]</w:t>
      </w:r>
    </w:p>
    <w:p>
      <w:pPr>
        <w:pStyle w:val="12"/>
        <w:framePr w:w="0" w:wrap="auto" w:vAnchor="margin" w:hAnchor="text" w:yAlign="inline"/>
        <w:shd w:val="clear" w:color="auto" w:fill="auto"/>
        <w:spacing w:line="200" w:lineRule="atLeast"/>
        <w:ind w:firstLine="180"/>
        <w:rPr>
          <w:rFonts w:hint="eastAsia" w:ascii="Times New Roman" w:hAnsi="Times New Roman" w:eastAsia="DFPOP-SB" w:cs="Times New Roman"/>
          <w:color w:val="auto"/>
          <w:spacing w:val="0"/>
          <w:w w:val="100"/>
          <w:kern w:val="0"/>
          <w:position w:val="0"/>
          <w:sz w:val="20"/>
          <w:szCs w:val="24"/>
          <w:u w:val="none" w:color="auto"/>
          <w:vertAlign w:val="baseline"/>
          <w:lang w:val="ja-JP" w:eastAsia="zh-TW" w:bidi="ar-SA"/>
        </w:rPr>
      </w:pPr>
    </w:p>
    <w:p>
      <w:pPr>
        <w:pStyle w:val="12"/>
        <w:keepNext w:val="0"/>
        <w:keepLines w:val="0"/>
        <w:pageBreakBefore w:val="0"/>
        <w:framePr w:w="0" w:wrap="auto" w:vAnchor="margin" w:hAnchor="text" w:yAlign="inline"/>
        <w:widowControl w:val="0"/>
        <w:numPr>
          <w:ilvl w:val="0"/>
          <w:numId w:val="0"/>
        </w:numPr>
        <w:shd w:val="clear" w:color="auto" w:fill="auto"/>
        <w:kinsoku/>
        <w:wordWrap/>
        <w:overflowPunct/>
        <w:topLinePunct w:val="0"/>
        <w:autoSpaceDE/>
        <w:autoSpaceDN/>
        <w:bidi w:val="0"/>
        <w:adjustRightInd/>
        <w:snapToGrid/>
        <w:spacing w:before="0" w:after="0" w:line="200" w:lineRule="atLeast"/>
        <w:ind w:left="0" w:leftChars="0" w:right="0" w:rightChars="0" w:firstLine="57" w:firstLineChars="0"/>
        <w:jc w:val="both"/>
        <w:textAlignment w:val="auto"/>
        <w:outlineLvl w:val="9"/>
        <w:rPr>
          <w:rFonts w:hint="eastAsia" w:ascii="Times New Roman" w:hAnsi="Times New Roman" w:eastAsia="DFPOP-SB" w:cs="Times New Roman"/>
          <w:i/>
          <w:color w:val="auto"/>
          <w:spacing w:val="0"/>
          <w:w w:val="100"/>
          <w:kern w:val="0"/>
          <w:position w:val="0"/>
          <w:sz w:val="20"/>
          <w:szCs w:val="24"/>
          <w:u w:val="none" w:color="auto"/>
          <w:vertAlign w:val="baseline"/>
          <w:lang w:val="en-US" w:eastAsia="zh-TW" w:bidi="ar-SA"/>
        </w:rPr>
      </w:pPr>
      <w:r>
        <w:rPr>
          <w:rFonts w:hint="eastAsia" w:ascii="Times New Roman" w:hAnsi="Times New Roman" w:eastAsia="DFPOP-SB" w:cs="Times New Roman"/>
          <w:i/>
          <w:color w:val="auto"/>
          <w:spacing w:val="0"/>
          <w:w w:val="100"/>
          <w:kern w:val="0"/>
          <w:position w:val="0"/>
          <w:sz w:val="20"/>
          <w:szCs w:val="24"/>
          <w:u w:val="none" w:color="auto"/>
          <w:vertAlign w:val="baseline"/>
          <w:lang w:val="en-US" w:eastAsia="zh-CN" w:bidi="ar-SA"/>
        </w:rPr>
        <w:t>A.a.b.</w:t>
      </w:r>
      <w:r>
        <w:rPr>
          <w:rFonts w:hint="eastAsia" w:ascii="Times New Roman" w:hAnsi="Times New Roman" w:eastAsia="DFPOP-SB" w:cs="Times New Roman"/>
          <w:i/>
          <w:color w:val="auto"/>
          <w:spacing w:val="0"/>
          <w:w w:val="100"/>
          <w:kern w:val="0"/>
          <w:position w:val="0"/>
          <w:sz w:val="20"/>
          <w:szCs w:val="24"/>
          <w:u w:val="none" w:color="auto"/>
          <w:vertAlign w:val="baseline"/>
          <w:lang w:val="en-US" w:eastAsia="zh-TW" w:bidi="ar-SA"/>
        </w:rPr>
        <w:t>Repres</w:t>
      </w:r>
      <w:r>
        <w:rPr>
          <w:rFonts w:hint="eastAsia" w:eastAsia="宋体" w:cs="Times New Roman"/>
          <w:i/>
          <w:color w:val="auto"/>
          <w:spacing w:val="0"/>
          <w:w w:val="100"/>
          <w:kern w:val="0"/>
          <w:position w:val="0"/>
          <w:sz w:val="20"/>
          <w:szCs w:val="24"/>
          <w:u w:val="none" w:color="auto"/>
          <w:vertAlign w:val="baseline"/>
          <w:lang w:val="en-US" w:eastAsia="zh-CN" w:bidi="ar-SA"/>
        </w:rPr>
        <w:t>e</w:t>
      </w:r>
      <w:r>
        <w:rPr>
          <w:rFonts w:hint="eastAsia" w:ascii="Times New Roman" w:hAnsi="Times New Roman" w:eastAsia="DFPOP-SB" w:cs="Times New Roman"/>
          <w:i/>
          <w:color w:val="auto"/>
          <w:spacing w:val="0"/>
          <w:w w:val="100"/>
          <w:kern w:val="0"/>
          <w:position w:val="0"/>
          <w:sz w:val="20"/>
          <w:szCs w:val="24"/>
          <w:u w:val="none" w:color="auto"/>
          <w:vertAlign w:val="baseline"/>
          <w:lang w:val="en-US" w:eastAsia="zh-TW" w:bidi="ar-SA"/>
        </w:rPr>
        <w:t>ntation of space</w:t>
      </w:r>
    </w:p>
    <w:p>
      <w:pPr>
        <w:pStyle w:val="12"/>
        <w:framePr w:w="0" w:wrap="auto" w:vAnchor="margin" w:hAnchor="text" w:yAlign="inline"/>
        <w:numPr>
          <w:ilvl w:val="0"/>
          <w:numId w:val="0"/>
        </w:numPr>
        <w:shd w:val="clear" w:color="auto" w:fill="auto"/>
        <w:spacing w:line="200" w:lineRule="atLeast"/>
        <w:ind w:left="180" w:leftChars="0" w:right="0" w:rightChars="0"/>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pPr>
    </w:p>
    <w:p>
      <w:pPr>
        <w:pStyle w:val="12"/>
        <w:framePr w:w="0" w:wrap="auto" w:vAnchor="margin" w:hAnchor="text" w:yAlign="inline"/>
        <w:shd w:val="clear" w:color="auto" w:fill="auto"/>
        <w:spacing w:line="200" w:lineRule="atLeast"/>
        <w:ind w:firstLine="180"/>
        <w:rPr>
          <w:rFonts w:hint="eastAsia" w:ascii="Times New Roman" w:hAnsi="Times New Roman" w:eastAsia="DFPOP-SB" w:cs="Times New Roman"/>
          <w:color w:val="auto"/>
          <w:spacing w:val="0"/>
          <w:w w:val="100"/>
          <w:kern w:val="0"/>
          <w:position w:val="0"/>
          <w:sz w:val="20"/>
          <w:szCs w:val="24"/>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20"/>
          <w:szCs w:val="24"/>
          <w:u w:val="none" w:color="auto"/>
          <w:vertAlign w:val="baseline"/>
          <w:lang w:val="ja-JP" w:eastAsia="zh-TW" w:bidi="ar-SA"/>
        </w:rPr>
        <w:t xml:space="preserve">The representations of space mean any social dominant space, and they also refer to the conceptualized spaces. Scientists, urban planners, technical land dividers, social engineers, science-oriented artists, </w:t>
      </w:r>
      <w:bookmarkStart w:id="1" w:name="OLE_LINK60"/>
      <w:r>
        <w:rPr>
          <w:rFonts w:hint="eastAsia" w:ascii="Times New Roman" w:hAnsi="Times New Roman" w:eastAsia="DFPOP-SB" w:cs="Times New Roman"/>
          <w:color w:val="auto"/>
          <w:spacing w:val="0"/>
          <w:w w:val="100"/>
          <w:kern w:val="0"/>
          <w:position w:val="0"/>
          <w:sz w:val="20"/>
          <w:szCs w:val="24"/>
          <w:u w:val="none" w:color="auto"/>
          <w:vertAlign w:val="baseline"/>
          <w:lang w:val="ja-JP" w:eastAsia="zh-TW" w:bidi="ar-SA"/>
        </w:rPr>
        <w:t>et</w:t>
      </w:r>
      <w:bookmarkEnd w:id="1"/>
      <w:r>
        <w:rPr>
          <w:rFonts w:hint="eastAsia" w:eastAsia="宋体" w:cs="Times New Roman"/>
          <w:color w:val="auto"/>
          <w:spacing w:val="0"/>
          <w:w w:val="100"/>
          <w:kern w:val="0"/>
          <w:position w:val="0"/>
          <w:sz w:val="20"/>
          <w:szCs w:val="24"/>
          <w:u w:val="none" w:color="auto"/>
          <w:vertAlign w:val="baseline"/>
          <w:lang w:val="en-US" w:eastAsia="zh-CN" w:bidi="ar-SA"/>
        </w:rPr>
        <w:t>c</w:t>
      </w:r>
      <w:r>
        <w:rPr>
          <w:rFonts w:hint="eastAsia" w:ascii="Times New Roman" w:hAnsi="Times New Roman" w:eastAsia="DFPOP-SB" w:cs="Times New Roman"/>
          <w:color w:val="auto"/>
          <w:spacing w:val="0"/>
          <w:w w:val="100"/>
          <w:kern w:val="0"/>
          <w:position w:val="0"/>
          <w:sz w:val="20"/>
          <w:szCs w:val="24"/>
          <w:u w:val="none" w:color="auto"/>
          <w:vertAlign w:val="baseline"/>
          <w:lang w:val="ja-JP" w:eastAsia="zh-TW" w:bidi="ar-SA"/>
        </w:rPr>
        <w:t xml:space="preserve"> have conceived this urban space, which tends to be a linguistic symbol system.[</w:t>
      </w:r>
      <w:r>
        <w:rPr>
          <w:rFonts w:hint="eastAsia" w:eastAsia="宋体" w:cs="Times New Roman"/>
          <w:color w:val="auto"/>
          <w:spacing w:val="0"/>
          <w:w w:val="100"/>
          <w:kern w:val="0"/>
          <w:position w:val="0"/>
          <w:sz w:val="20"/>
          <w:szCs w:val="24"/>
          <w:u w:val="none" w:color="auto"/>
          <w:vertAlign w:val="baseline"/>
          <w:lang w:val="en-US" w:eastAsia="zh-CN" w:bidi="ar-SA"/>
        </w:rPr>
        <w:t>1</w:t>
      </w:r>
      <w:r>
        <w:rPr>
          <w:rFonts w:hint="eastAsia" w:ascii="Times New Roman" w:hAnsi="Times New Roman" w:eastAsia="DFPOP-SB" w:cs="Times New Roman"/>
          <w:color w:val="auto"/>
          <w:spacing w:val="0"/>
          <w:w w:val="100"/>
          <w:kern w:val="0"/>
          <w:position w:val="0"/>
          <w:sz w:val="20"/>
          <w:szCs w:val="24"/>
          <w:u w:val="none" w:color="auto"/>
          <w:vertAlign w:val="baseline"/>
          <w:lang w:val="ja-JP" w:eastAsia="zh-TW" w:bidi="ar-SA"/>
        </w:rPr>
        <w:t>]</w:t>
      </w:r>
    </w:p>
    <w:p>
      <w:pPr>
        <w:pStyle w:val="12"/>
        <w:keepNext w:val="0"/>
        <w:keepLines w:val="0"/>
        <w:pageBreakBefore w:val="0"/>
        <w:framePr w:w="0" w:wrap="auto" w:vAnchor="margin" w:hAnchor="text" w:yAlign="inline"/>
        <w:widowControl w:val="0"/>
        <w:numPr>
          <w:ilvl w:val="0"/>
          <w:numId w:val="0"/>
        </w:numPr>
        <w:shd w:val="clear" w:color="auto" w:fill="auto"/>
        <w:kinsoku/>
        <w:wordWrap/>
        <w:overflowPunct/>
        <w:topLinePunct w:val="0"/>
        <w:autoSpaceDE/>
        <w:autoSpaceDN/>
        <w:bidi w:val="0"/>
        <w:adjustRightInd/>
        <w:snapToGrid/>
        <w:spacing w:before="0" w:after="0" w:line="200" w:lineRule="atLeast"/>
        <w:ind w:left="0" w:leftChars="0" w:right="0" w:rightChars="0" w:firstLine="57" w:firstLineChars="0"/>
        <w:jc w:val="both"/>
        <w:textAlignment w:val="auto"/>
        <w:outlineLvl w:val="9"/>
        <w:rPr>
          <w:rFonts w:hint="eastAsia" w:ascii="Times New Roman" w:hAnsi="Times New Roman" w:eastAsia="DFPOP-SB" w:cs="Times New Roman"/>
          <w:i/>
          <w:color w:val="auto"/>
          <w:spacing w:val="0"/>
          <w:w w:val="100"/>
          <w:kern w:val="0"/>
          <w:position w:val="0"/>
          <w:sz w:val="20"/>
          <w:szCs w:val="24"/>
          <w:u w:val="none" w:color="auto"/>
          <w:vertAlign w:val="baseline"/>
          <w:lang w:val="en-US" w:eastAsia="zh-TW" w:bidi="ar-SA"/>
        </w:rPr>
      </w:pPr>
      <w:r>
        <w:rPr>
          <w:rFonts w:hint="eastAsia" w:ascii="Times New Roman" w:hAnsi="Times New Roman" w:eastAsia="DFPOP-SB" w:cs="Times New Roman"/>
          <w:i/>
          <w:color w:val="auto"/>
          <w:spacing w:val="0"/>
          <w:w w:val="100"/>
          <w:kern w:val="0"/>
          <w:position w:val="0"/>
          <w:sz w:val="20"/>
          <w:szCs w:val="24"/>
          <w:u w:val="none" w:color="auto"/>
          <w:vertAlign w:val="baseline"/>
          <w:lang w:val="en-US" w:eastAsia="zh-CN" w:bidi="ar-SA"/>
        </w:rPr>
        <w:t>A.a.c.</w:t>
      </w:r>
      <w:r>
        <w:rPr>
          <w:rFonts w:hint="eastAsia" w:ascii="Times New Roman" w:hAnsi="Times New Roman" w:eastAsia="DFPOP-SB" w:cs="Times New Roman"/>
          <w:i/>
          <w:color w:val="auto"/>
          <w:spacing w:val="0"/>
          <w:w w:val="100"/>
          <w:kern w:val="0"/>
          <w:position w:val="0"/>
          <w:sz w:val="20"/>
          <w:szCs w:val="24"/>
          <w:u w:val="none" w:color="auto"/>
          <w:vertAlign w:val="baseline"/>
          <w:lang w:val="en-US" w:eastAsia="zh-TW" w:bidi="ar-SA"/>
        </w:rPr>
        <w:t>Representational  spaces</w:t>
      </w:r>
    </w:p>
    <w:p>
      <w:pPr>
        <w:pStyle w:val="12"/>
        <w:keepNext w:val="0"/>
        <w:keepLines w:val="0"/>
        <w:pageBreakBefore w:val="0"/>
        <w:framePr w:w="0" w:wrap="auto" w:vAnchor="margin" w:hAnchor="text" w:yAlign="inline"/>
        <w:widowControl w:val="0"/>
        <w:numPr>
          <w:ilvl w:val="0"/>
          <w:numId w:val="0"/>
        </w:numPr>
        <w:shd w:val="clear" w:color="auto" w:fill="auto"/>
        <w:kinsoku/>
        <w:wordWrap/>
        <w:overflowPunct/>
        <w:topLinePunct w:val="0"/>
        <w:autoSpaceDE/>
        <w:autoSpaceDN/>
        <w:bidi w:val="0"/>
        <w:adjustRightInd/>
        <w:snapToGrid/>
        <w:spacing w:before="0" w:after="0" w:line="200" w:lineRule="atLeast"/>
        <w:ind w:left="57" w:leftChars="0" w:right="0" w:rightChars="0"/>
        <w:jc w:val="both"/>
        <w:textAlignment w:val="auto"/>
        <w:outlineLvl w:val="9"/>
        <w:rPr>
          <w:rFonts w:hint="eastAsia" w:ascii="Times New Roman" w:hAnsi="Times New Roman" w:eastAsia="DFPOP-SB" w:cs="Times New Roman"/>
          <w:color w:val="auto"/>
          <w:spacing w:val="0"/>
          <w:w w:val="100"/>
          <w:kern w:val="0"/>
          <w:position w:val="0"/>
          <w:sz w:val="20"/>
          <w:szCs w:val="24"/>
          <w:u w:val="none" w:color="auto"/>
          <w:vertAlign w:val="baseline"/>
          <w:lang w:val="en-US" w:eastAsia="zh-TW" w:bidi="ar-SA"/>
        </w:rPr>
      </w:pPr>
    </w:p>
    <w:p>
      <w:pPr>
        <w:pStyle w:val="12"/>
        <w:framePr w:w="0" w:wrap="auto" w:vAnchor="margin" w:hAnchor="text" w:yAlign="inline"/>
        <w:shd w:val="clear" w:color="auto" w:fill="auto"/>
        <w:spacing w:line="200" w:lineRule="atLeast"/>
        <w:ind w:firstLine="180"/>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pPr>
      <w:r>
        <w:rPr>
          <w:rFonts w:hint="eastAsia" w:ascii="Times New Roman" w:hAnsi="Times New Roman" w:eastAsia="DFPOP-SB" w:cs="Times New Roman"/>
          <w:color w:val="auto"/>
          <w:spacing w:val="0"/>
          <w:w w:val="100"/>
          <w:kern w:val="0"/>
          <w:position w:val="0"/>
          <w:sz w:val="20"/>
          <w:szCs w:val="24"/>
          <w:u w:val="none" w:color="auto"/>
          <w:vertAlign w:val="baseline"/>
          <w:lang w:val="ja-JP" w:eastAsia="zh-TW" w:bidi="ar-SA"/>
        </w:rPr>
        <w:t>The representational space is governed and experienced passively. Its subjects are the residents, users, some artists, writers and philosophers in the space. This space is above the physical world and it uses the objects symbolically, which tends to the non-linguistic symbol system.[</w:t>
      </w:r>
      <w:r>
        <w:rPr>
          <w:rFonts w:hint="eastAsia" w:eastAsia="宋体" w:cs="Times New Roman"/>
          <w:color w:val="auto"/>
          <w:spacing w:val="0"/>
          <w:w w:val="100"/>
          <w:kern w:val="0"/>
          <w:position w:val="0"/>
          <w:sz w:val="20"/>
          <w:szCs w:val="24"/>
          <w:u w:val="none" w:color="auto"/>
          <w:vertAlign w:val="baseline"/>
          <w:lang w:val="en-US" w:eastAsia="zh-CN" w:bidi="ar-SA"/>
        </w:rPr>
        <w:t>1</w:t>
      </w:r>
      <w:r>
        <w:rPr>
          <w:rFonts w:hint="eastAsia" w:ascii="Times New Roman" w:hAnsi="Times New Roman" w:eastAsia="DFPOP-SB" w:cs="Times New Roman"/>
          <w:color w:val="auto"/>
          <w:spacing w:val="0"/>
          <w:w w:val="100"/>
          <w:kern w:val="0"/>
          <w:position w:val="0"/>
          <w:sz w:val="20"/>
          <w:szCs w:val="24"/>
          <w:u w:val="none" w:color="auto"/>
          <w:vertAlign w:val="baseline"/>
          <w:lang w:val="ja-JP" w:eastAsia="zh-TW" w:bidi="ar-SA"/>
        </w:rPr>
        <w:t>]</w:t>
      </w:r>
    </w:p>
    <w:p>
      <w:pPr>
        <w:pStyle w:val="12"/>
        <w:framePr w:w="0" w:wrap="auto" w:vAnchor="margin" w:hAnchor="text" w:yAlign="inline"/>
        <w:shd w:val="clear" w:color="auto" w:fill="auto"/>
        <w:spacing w:line="200" w:lineRule="atLeast"/>
        <w:ind w:firstLine="180"/>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pPr>
    </w:p>
    <w:p>
      <w:pPr>
        <w:framePr w:w="0" w:wrap="auto" w:vAnchor="margin" w:hAnchor="text" w:yAlign="inline"/>
        <w:spacing w:line="200" w:lineRule="atLeast"/>
        <w:rPr>
          <w:rFonts w:hint="eastAsia" w:ascii="Times New Roman" w:hAnsi="Times New Roman" w:eastAsia="DFPOP-SB"/>
          <w:i/>
          <w:sz w:val="20"/>
          <w:lang w:val="zh-TW" w:eastAsia="zh-TW"/>
        </w:rPr>
      </w:pPr>
      <w:r>
        <w:rPr>
          <w:rFonts w:ascii="Times New Roman" w:hAnsi="Times New Roman" w:eastAsia="DFPOP-SB"/>
          <w:i/>
          <w:sz w:val="20"/>
        </w:rPr>
        <w:t>B.</w:t>
      </w:r>
      <w:r>
        <w:rPr>
          <w:rFonts w:hint="eastAsia" w:ascii="Times New Roman" w:hAnsi="Times New Roman" w:eastAsia="DFPOP-SB"/>
          <w:i/>
          <w:sz w:val="20"/>
          <w:lang w:val="en-US" w:eastAsia="zh-TW"/>
        </w:rPr>
        <w:t xml:space="preserve"> </w:t>
      </w:r>
      <w:r>
        <w:rPr>
          <w:rFonts w:hint="eastAsia" w:ascii="Times New Roman" w:hAnsi="Times New Roman" w:eastAsia="DFPOP-SB"/>
          <w:i/>
          <w:sz w:val="20"/>
          <w:lang w:val="ja-JP" w:eastAsia="zh-TW"/>
        </w:rPr>
        <w:t>The theory of urban regeneration</w:t>
      </w:r>
      <w:r>
        <w:rPr>
          <w:rFonts w:hint="eastAsia" w:ascii="Times New Roman" w:hAnsi="Times New Roman" w:eastAsia="DFPOP-SB"/>
          <w:i/>
          <w:sz w:val="20"/>
          <w:lang w:val="zh-TW" w:eastAsia="zh-TW"/>
        </w:rPr>
        <w:t xml:space="preserve"> </w:t>
      </w:r>
    </w:p>
    <w:p>
      <w:pPr>
        <w:pStyle w:val="12"/>
        <w:framePr w:w="0" w:wrap="auto" w:vAnchor="margin" w:hAnchor="text" w:yAlign="inline"/>
        <w:shd w:val="clear" w:color="auto" w:fill="auto"/>
        <w:spacing w:line="200" w:lineRule="atLeast"/>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pPr>
    </w:p>
    <w:p>
      <w:pPr>
        <w:pStyle w:val="12"/>
        <w:keepNext w:val="0"/>
        <w:keepLines w:val="0"/>
        <w:pageBreakBefore w:val="0"/>
        <w:framePr w:w="0" w:wrap="auto" w:vAnchor="margin" w:hAnchor="text" w:yAlign="inline"/>
        <w:widowControl w:val="0"/>
        <w:numPr>
          <w:ilvl w:val="0"/>
          <w:numId w:val="0"/>
        </w:numPr>
        <w:shd w:val="clear" w:color="auto" w:fill="auto"/>
        <w:kinsoku/>
        <w:wordWrap/>
        <w:overflowPunct/>
        <w:topLinePunct w:val="0"/>
        <w:autoSpaceDE/>
        <w:autoSpaceDN/>
        <w:bidi w:val="0"/>
        <w:adjustRightInd/>
        <w:snapToGrid/>
        <w:spacing w:before="0" w:after="0" w:line="200" w:lineRule="atLeast"/>
        <w:ind w:left="0" w:leftChars="0" w:right="0" w:rightChars="0" w:firstLine="57" w:firstLineChars="0"/>
        <w:jc w:val="both"/>
        <w:textAlignment w:val="auto"/>
        <w:outlineLvl w:val="9"/>
        <w:rPr>
          <w:rFonts w:hint="eastAsia" w:ascii="Times New Roman" w:hAnsi="Times New Roman" w:eastAsia="DFPOP-SB" w:cs="Times New Roman"/>
          <w:i/>
          <w:color w:val="auto"/>
          <w:spacing w:val="0"/>
          <w:w w:val="100"/>
          <w:kern w:val="0"/>
          <w:position w:val="0"/>
          <w:sz w:val="20"/>
          <w:szCs w:val="24"/>
          <w:u w:val="none" w:color="auto"/>
          <w:vertAlign w:val="baseline"/>
          <w:lang w:val="ja-JP" w:eastAsia="zh-TW" w:bidi="ar-SA"/>
        </w:rPr>
      </w:pPr>
      <w:r>
        <w:rPr>
          <w:rFonts w:ascii="Times New Roman" w:hAnsi="Times New Roman" w:eastAsia="DFPOP-SB" w:cs="Times New Roman"/>
          <w:i/>
          <w:color w:val="auto"/>
          <w:spacing w:val="0"/>
          <w:w w:val="100"/>
          <w:kern w:val="0"/>
          <w:position w:val="0"/>
          <w:sz w:val="20"/>
          <w:szCs w:val="24"/>
          <w:u w:val="none" w:color="auto"/>
          <w:vertAlign w:val="baseline"/>
          <w:lang w:val="en-US" w:eastAsia="en-US" w:bidi="ar-SA"/>
        </w:rPr>
        <w:t>B.</w:t>
      </w:r>
      <w:r>
        <w:rPr>
          <w:rFonts w:hint="eastAsia" w:ascii="Times New Roman" w:hAnsi="Times New Roman" w:eastAsia="DFPOP-SB" w:cs="Times New Roman"/>
          <w:i/>
          <w:color w:val="auto"/>
          <w:spacing w:val="0"/>
          <w:w w:val="100"/>
          <w:kern w:val="0"/>
          <w:position w:val="0"/>
          <w:sz w:val="20"/>
          <w:szCs w:val="24"/>
          <w:u w:val="none" w:color="auto"/>
          <w:vertAlign w:val="baseline"/>
          <w:lang w:val="en-US" w:eastAsia="zh-CN" w:bidi="ar-SA"/>
        </w:rPr>
        <w:t>a</w:t>
      </w:r>
      <w:r>
        <w:rPr>
          <w:rFonts w:hint="eastAsia" w:ascii="Times New Roman" w:hAnsi="Times New Roman" w:eastAsia="DFPOP-SB" w:cs="Times New Roman"/>
          <w:i/>
          <w:color w:val="auto"/>
          <w:spacing w:val="0"/>
          <w:w w:val="100"/>
          <w:kern w:val="0"/>
          <w:position w:val="0"/>
          <w:sz w:val="20"/>
          <w:szCs w:val="24"/>
          <w:u w:val="none" w:color="auto"/>
          <w:vertAlign w:val="baseline"/>
          <w:lang w:val="en-US" w:eastAsia="zh-TW" w:bidi="ar-SA"/>
        </w:rPr>
        <w:t>.</w:t>
      </w:r>
      <w:r>
        <w:rPr>
          <w:rFonts w:hint="eastAsia" w:ascii="Times New Roman" w:hAnsi="Times New Roman" w:eastAsia="DFPOP-SB" w:cs="Times New Roman"/>
          <w:i/>
          <w:color w:val="auto"/>
          <w:spacing w:val="0"/>
          <w:w w:val="100"/>
          <w:kern w:val="0"/>
          <w:position w:val="0"/>
          <w:sz w:val="20"/>
          <w:szCs w:val="24"/>
          <w:u w:val="none" w:color="auto"/>
          <w:vertAlign w:val="baseline"/>
          <w:lang w:val="ja-JP" w:eastAsia="zh-TW" w:bidi="ar-SA"/>
        </w:rPr>
        <w:t xml:space="preserve">The concept and scope of the urban regeneration </w:t>
      </w:r>
    </w:p>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00" w:lineRule="atLeast"/>
        <w:ind w:left="0" w:leftChars="0" w:right="0" w:rightChars="0" w:firstLine="57" w:firstLineChars="0"/>
        <w:jc w:val="both"/>
        <w:textAlignment w:val="auto"/>
        <w:outlineLvl w:val="9"/>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pPr>
    </w:p>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00" w:lineRule="atLeast"/>
        <w:ind w:left="0" w:leftChars="0" w:right="0" w:rightChars="0" w:firstLine="181" w:firstLineChars="0"/>
        <w:jc w:val="both"/>
        <w:textAlignment w:val="auto"/>
        <w:outlineLvl w:val="9"/>
        <w:rPr>
          <w:rFonts w:hint="eastAsia" w:ascii="Times New Roman" w:hAnsi="Times New Roman" w:eastAsia="DFPOP-SB" w:cs="Times New Roman"/>
          <w:color w:val="auto"/>
          <w:spacing w:val="0"/>
          <w:w w:val="100"/>
          <w:kern w:val="0"/>
          <w:position w:val="0"/>
          <w:sz w:val="20"/>
          <w:szCs w:val="24"/>
          <w:u w:val="none" w:color="auto"/>
          <w:vertAlign w:val="baseline"/>
          <w:lang w:val="ja-JP" w:eastAsia="ja-JP" w:bidi="ar-SA"/>
        </w:rPr>
      </w:pPr>
      <w:r>
        <w:rPr>
          <w:rFonts w:hint="eastAsia" w:ascii="Times New Roman" w:hAnsi="Times New Roman" w:eastAsia="DFPOP-SB" w:cs="Times New Roman"/>
          <w:color w:val="auto"/>
          <w:spacing w:val="0"/>
          <w:w w:val="100"/>
          <w:kern w:val="0"/>
          <w:position w:val="0"/>
          <w:sz w:val="20"/>
          <w:szCs w:val="24"/>
          <w:u w:val="none" w:color="auto"/>
          <w:vertAlign w:val="baseline"/>
          <w:lang w:val="ja-JP" w:eastAsia="zh-TW" w:bidi="ar-SA"/>
        </w:rPr>
        <w:t xml:space="preserve">Urban regeneration refers to the urban reconstruction, reorganization of land use functions and resources and corresponding urban environment renovation and reconstruction when cities are adapting to the new changes in social economy, technological development, the continuity of history and culture and other aspects. Usually, the objects of urban regeneration mainly are the old city zones. To adjust and improve the functions of the old city zone and to promote and even recreate the vitality and environmental quality of the historic city zones are the key points of "urban regeneration". </w:t>
      </w:r>
      <w:r>
        <w:rPr>
          <w:rFonts w:hint="eastAsia" w:eastAsia="宋体" w:cs="Times New Roman"/>
          <w:color w:val="auto"/>
          <w:spacing w:val="0"/>
          <w:w w:val="100"/>
          <w:kern w:val="0"/>
          <w:position w:val="0"/>
          <w:sz w:val="20"/>
          <w:szCs w:val="24"/>
          <w:u w:val="none" w:color="auto"/>
          <w:vertAlign w:val="baseline"/>
          <w:lang w:val="en-US" w:eastAsia="zh-CN" w:bidi="ar-SA"/>
        </w:rPr>
        <w:t>[5]</w:t>
      </w:r>
      <w:r>
        <w:rPr>
          <w:rFonts w:hint="eastAsia" w:ascii="Times New Roman" w:hAnsi="Times New Roman" w:eastAsia="DFPOP-SB" w:cs="Times New Roman"/>
          <w:color w:val="auto"/>
          <w:spacing w:val="0"/>
          <w:w w:val="100"/>
          <w:kern w:val="0"/>
          <w:position w:val="0"/>
          <w:sz w:val="20"/>
          <w:szCs w:val="24"/>
          <w:u w:val="none" w:color="auto"/>
          <w:vertAlign w:val="baseline"/>
          <w:lang w:val="ja-JP" w:eastAsia="zh-TW" w:bidi="ar-SA"/>
        </w:rPr>
        <w:t xml:space="preserve">Cities are always faced with the challenge of reservation and elimination, and regeneration and decline. Essentially, a city is a dynamic organism with metabolism. The time gradients are inevitable in the urban changes, but the keys are how to deal with the relationship between "the new" and "the old", and how to grasp the relationship between the inheritance and continuation of urban culture and the development of society and economy, which are the important aspects of "urban regeneration". </w:t>
      </w:r>
      <w:r>
        <w:rPr>
          <w:rFonts w:hint="eastAsia" w:eastAsia="宋体" w:cs="Times New Roman"/>
          <w:color w:val="auto"/>
          <w:spacing w:val="0"/>
          <w:w w:val="100"/>
          <w:kern w:val="0"/>
          <w:position w:val="0"/>
          <w:sz w:val="20"/>
          <w:szCs w:val="24"/>
          <w:u w:val="none" w:color="auto"/>
          <w:vertAlign w:val="baseline"/>
          <w:lang w:val="en-US" w:eastAsia="zh-CN" w:bidi="ar-SA"/>
        </w:rPr>
        <w:t>[6]</w:t>
      </w:r>
    </w:p>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00" w:lineRule="atLeast"/>
        <w:ind w:left="0" w:leftChars="0" w:right="0" w:rightChars="0" w:firstLine="181" w:firstLineChars="0"/>
        <w:jc w:val="both"/>
        <w:textAlignment w:val="auto"/>
        <w:outlineLvl w:val="9"/>
        <w:rPr>
          <w:rFonts w:hint="eastAsia" w:ascii="Times New Roman" w:hAnsi="Times New Roman" w:eastAsia="DFPOP-SB" w:cs="Times New Roman"/>
          <w:color w:val="auto"/>
          <w:spacing w:val="0"/>
          <w:w w:val="100"/>
          <w:kern w:val="0"/>
          <w:position w:val="0"/>
          <w:sz w:val="20"/>
          <w:szCs w:val="24"/>
          <w:u w:val="none" w:color="auto"/>
          <w:vertAlign w:val="baseline"/>
          <w:lang w:val="ja-JP" w:eastAsia="ja-JP" w:bidi="ar-SA"/>
        </w:rPr>
      </w:pPr>
      <w:r>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t xml:space="preserve">The scope of urban regeneration includes the </w:t>
      </w:r>
      <w:bookmarkStart w:id="2" w:name="OLE_LINK79"/>
      <w:r>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t>physics</w:t>
      </w:r>
      <w:bookmarkEnd w:id="2"/>
      <w:r>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t>, industries, environments, sociality, history, culture, society and other aspects in large cities and local small and medium-sized cities. From the physical perspective, its purposes are to guarantee the urban charm, and take it as an opportunity to induce the systematical hostling of urban centers and planned development in development zones practically.</w:t>
      </w:r>
      <w:r>
        <w:rPr>
          <w:rFonts w:hint="eastAsia" w:ascii="Times New Roman" w:hAnsi="Times New Roman" w:eastAsia="DFPOP-SB" w:cs="Times New Roman"/>
          <w:color w:val="auto"/>
          <w:spacing w:val="0"/>
          <w:w w:val="100"/>
          <w:kern w:val="0"/>
          <w:position w:val="0"/>
          <w:sz w:val="20"/>
          <w:szCs w:val="24"/>
          <w:u w:val="none" w:color="auto"/>
          <w:vertAlign w:val="baseline"/>
          <w:lang w:val="ja-JP" w:eastAsia="ja-JP" w:bidi="ar-SA"/>
        </w:rPr>
        <w:t xml:space="preserve"> </w:t>
      </w:r>
      <w:r>
        <w:rPr>
          <w:rFonts w:hint="eastAsia" w:eastAsia="宋体" w:cs="Times New Roman"/>
          <w:color w:val="auto"/>
          <w:spacing w:val="0"/>
          <w:w w:val="100"/>
          <w:kern w:val="0"/>
          <w:position w:val="0"/>
          <w:sz w:val="20"/>
          <w:szCs w:val="24"/>
          <w:u w:val="none" w:color="auto"/>
          <w:vertAlign w:val="baseline"/>
          <w:lang w:val="en-US" w:eastAsia="zh-CN" w:bidi="ar-SA"/>
        </w:rPr>
        <w:t>[5]</w:t>
      </w:r>
    </w:p>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00" w:lineRule="atLeast"/>
        <w:ind w:left="0" w:leftChars="0" w:right="0" w:rightChars="0" w:firstLine="181" w:firstLineChars="0"/>
        <w:jc w:val="both"/>
        <w:textAlignment w:val="auto"/>
        <w:outlineLvl w:val="9"/>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pPr>
      <w:r>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t xml:space="preserve">In the economic aspect, the improvement in physics or environment plays a catalytic role in the high land use rate and the promotion of economic activities, and also plays a positive role in the positive contribution to the economy. </w:t>
      </w:r>
      <w:r>
        <w:rPr>
          <w:rFonts w:hint="eastAsia" w:eastAsia="宋体" w:cs="Times New Roman"/>
          <w:color w:val="auto"/>
          <w:spacing w:val="0"/>
          <w:w w:val="100"/>
          <w:kern w:val="0"/>
          <w:position w:val="0"/>
          <w:sz w:val="20"/>
          <w:szCs w:val="24"/>
          <w:u w:val="none" w:color="auto"/>
          <w:vertAlign w:val="baseline"/>
          <w:lang w:val="en-US" w:eastAsia="zh-CN" w:bidi="ar-SA"/>
        </w:rPr>
        <w:t>[5]</w:t>
      </w:r>
    </w:p>
    <w:p>
      <w:pPr>
        <w:pStyle w:val="12"/>
        <w:framePr w:w="0" w:wrap="auto" w:vAnchor="margin" w:hAnchor="text" w:yAlign="inline"/>
        <w:shd w:val="clear" w:color="auto" w:fill="auto"/>
        <w:spacing w:line="200" w:lineRule="atLeast"/>
        <w:ind w:firstLine="180"/>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pPr>
    </w:p>
    <w:p>
      <w:pPr>
        <w:pStyle w:val="12"/>
        <w:framePr w:w="0" w:wrap="auto" w:vAnchor="margin" w:hAnchor="text" w:yAlign="inline"/>
        <w:shd w:val="clear" w:color="auto" w:fill="auto"/>
        <w:spacing w:line="200" w:lineRule="atLeast"/>
        <w:ind w:firstLine="180"/>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pPr>
    </w:p>
    <w:p>
      <w:pPr>
        <w:framePr w:w="0" w:wrap="auto" w:vAnchor="margin" w:hAnchor="text" w:yAlign="inline"/>
        <w:spacing w:line="200" w:lineRule="atLeast"/>
        <w:jc w:val="center"/>
        <w:rPr>
          <w:rFonts w:ascii="Times New Roman" w:hAnsi="Times New Roman" w:eastAsia="DFPOP-SB"/>
          <w:b/>
          <w:sz w:val="20"/>
          <w:lang w:val="en-US"/>
        </w:rPr>
      </w:pPr>
      <w:r>
        <w:rPr>
          <w:rFonts w:ascii="Times New Roman" w:hAnsi="Times New Roman" w:eastAsia="DFPOP-SB"/>
          <w:b/>
          <w:sz w:val="20"/>
          <w:lang w:val="en-US"/>
        </w:rPr>
        <w:t>III.</w:t>
      </w:r>
      <w:r>
        <w:rPr>
          <w:rFonts w:hint="eastAsia" w:eastAsia="宋体"/>
          <w:b/>
          <w:sz w:val="20"/>
          <w:lang w:val="en-US" w:eastAsia="zh-CN"/>
        </w:rPr>
        <w:t xml:space="preserve"> </w:t>
      </w:r>
      <w:r>
        <w:rPr>
          <w:rFonts w:ascii="Times New Roman" w:hAnsi="Times New Roman" w:eastAsia="DFPOP-SB"/>
          <w:b/>
          <w:sz w:val="20"/>
          <w:lang w:val="en-US"/>
        </w:rPr>
        <w:t>Analysis of the regeneration cases on the space of ancient towns</w:t>
      </w:r>
    </w:p>
    <w:p>
      <w:pPr>
        <w:pStyle w:val="12"/>
        <w:framePr w:w="0" w:wrap="auto" w:vAnchor="margin" w:hAnchor="text" w:yAlign="inline"/>
        <w:spacing w:line="200" w:lineRule="atLeast"/>
        <w:jc w:val="center"/>
      </w:pPr>
    </w:p>
    <w:p>
      <w:pPr>
        <w:pStyle w:val="12"/>
        <w:framePr w:w="0" w:wrap="auto" w:vAnchor="margin" w:hAnchor="text" w:yAlign="inline"/>
        <w:numPr>
          <w:ilvl w:val="0"/>
          <w:numId w:val="0"/>
        </w:numPr>
        <w:shd w:val="clear" w:color="auto" w:fill="auto"/>
        <w:spacing w:line="200" w:lineRule="atLeast"/>
        <w:ind w:leftChars="0" w:right="0" w:rightChars="0"/>
        <w:rPr>
          <w:rFonts w:hint="eastAsia" w:ascii="Times New Roman" w:hAnsi="Times New Roman" w:eastAsia="DFPOP-SB" w:cs="Times New Roman"/>
          <w:i/>
          <w:color w:val="auto"/>
          <w:spacing w:val="0"/>
          <w:w w:val="100"/>
          <w:kern w:val="0"/>
          <w:position w:val="0"/>
          <w:sz w:val="20"/>
          <w:szCs w:val="24"/>
          <w:u w:val="none" w:color="auto"/>
          <w:vertAlign w:val="baseline"/>
          <w:lang w:val="zh-TW" w:eastAsia="zh-TW" w:bidi="ar-SA"/>
        </w:rPr>
      </w:pPr>
      <w:r>
        <w:rPr>
          <w:rFonts w:ascii="Times New Roman" w:hAnsi="Times New Roman" w:eastAsia="DFPOP-SB" w:cs="Times New Roman"/>
          <w:i/>
          <w:color w:val="auto"/>
          <w:spacing w:val="0"/>
          <w:w w:val="100"/>
          <w:kern w:val="0"/>
          <w:position w:val="0"/>
          <w:sz w:val="20"/>
          <w:szCs w:val="24"/>
          <w:u w:val="none" w:color="auto"/>
          <w:vertAlign w:val="baseline"/>
          <w:lang w:val="en-US" w:eastAsia="en-US" w:bidi="ar-SA"/>
        </w:rPr>
        <w:t xml:space="preserve">A. </w:t>
      </w:r>
      <w:r>
        <w:rPr>
          <w:rFonts w:hint="eastAsia" w:ascii="Times New Roman" w:hAnsi="Times New Roman" w:eastAsia="DFPOP-SB" w:cs="Times New Roman"/>
          <w:i/>
          <w:color w:val="auto"/>
          <w:spacing w:val="0"/>
          <w:w w:val="100"/>
          <w:kern w:val="0"/>
          <w:position w:val="0"/>
          <w:sz w:val="20"/>
          <w:szCs w:val="24"/>
          <w:u w:val="none" w:color="auto"/>
          <w:vertAlign w:val="baseline"/>
          <w:lang w:val="zh-TW" w:eastAsia="zh-TW" w:bidi="ar-SA"/>
        </w:rPr>
        <w:t>The basic standard and outline of the cases selected</w:t>
      </w:r>
    </w:p>
    <w:p>
      <w:pPr>
        <w:pStyle w:val="12"/>
        <w:framePr w:w="0" w:wrap="auto" w:vAnchor="margin" w:hAnchor="text" w:yAlign="inline"/>
        <w:numPr>
          <w:ilvl w:val="0"/>
          <w:numId w:val="0"/>
        </w:numPr>
        <w:shd w:val="clear" w:color="auto" w:fill="auto"/>
        <w:spacing w:line="200" w:lineRule="atLeast"/>
        <w:ind w:leftChars="0" w:right="0" w:rightChars="0"/>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pPr>
    </w:p>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00" w:lineRule="atLeast"/>
        <w:ind w:left="0" w:leftChars="0" w:right="0" w:rightChars="0" w:firstLine="181" w:firstLineChars="0"/>
        <w:jc w:val="both"/>
        <w:textAlignment w:val="auto"/>
        <w:outlineLvl w:val="9"/>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pPr>
      <w:r>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t xml:space="preserve">In this paper, we selected 3 ancient towns after regeneration with highest frequency of occurrence, wining awards and most popular in the process of collecting data and consulting books, in which, Dayan Town </w:t>
      </w:r>
      <w:bookmarkStart w:id="3" w:name="OLE_LINK88"/>
      <w:r>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t>subordinate</w:t>
      </w:r>
      <w:bookmarkEnd w:id="3"/>
      <w:r>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t xml:space="preserve"> to the Old Town of Lijiang</w:t>
      </w:r>
      <w:r>
        <w:rPr>
          <w:rFonts w:hint="eastAsia" w:eastAsia="宋体" w:cs="Times New Roman"/>
          <w:color w:val="auto"/>
          <w:spacing w:val="0"/>
          <w:w w:val="100"/>
          <w:kern w:val="0"/>
          <w:position w:val="0"/>
          <w:sz w:val="16"/>
          <w:szCs w:val="16"/>
          <w:u w:val="none" w:color="auto"/>
          <w:vertAlign w:val="baseline"/>
          <w:lang w:val="zh-TW" w:eastAsia="zh-CN" w:bidi="ar-SA"/>
        </w:rPr>
        <w:t>（</w:t>
      </w:r>
      <w:r>
        <w:rPr>
          <w:rFonts w:hint="eastAsia" w:eastAsia="宋体" w:cs="Times New Roman"/>
          <w:color w:val="auto"/>
          <w:spacing w:val="0"/>
          <w:w w:val="100"/>
          <w:kern w:val="0"/>
          <w:position w:val="0"/>
          <w:sz w:val="16"/>
          <w:szCs w:val="16"/>
          <w:u w:val="none" w:color="auto"/>
          <w:vertAlign w:val="baseline"/>
          <w:lang w:val="en-US" w:eastAsia="zh-CN" w:bidi="ar-SA"/>
        </w:rPr>
        <w:t>丽江</w:t>
      </w:r>
      <w:r>
        <w:rPr>
          <w:rFonts w:hint="eastAsia" w:eastAsia="宋体" w:cs="Times New Roman"/>
          <w:color w:val="auto"/>
          <w:spacing w:val="0"/>
          <w:w w:val="100"/>
          <w:kern w:val="0"/>
          <w:position w:val="0"/>
          <w:sz w:val="16"/>
          <w:szCs w:val="16"/>
          <w:u w:val="none" w:color="auto"/>
          <w:vertAlign w:val="baseline"/>
          <w:lang w:val="zh-TW" w:eastAsia="zh-CN" w:bidi="ar-SA"/>
        </w:rPr>
        <w:t>）</w:t>
      </w:r>
      <w:r>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t xml:space="preserve"> ranks on the World Cultural Heritage List, Wuzhen Ancient Town was included in the waiting list in 2008, and Qibao Town was remolded at latest, and the main reasons to select it were because its existence time was short and it was located in downtown.</w:t>
      </w:r>
    </w:p>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181" w:firstLineChars="0"/>
        <w:jc w:val="both"/>
        <w:textAlignment w:val="auto"/>
        <w:outlineLvl w:val="9"/>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pPr>
    </w:p>
    <w:p>
      <w:pPr>
        <w:pStyle w:val="12"/>
        <w:framePr w:w="0" w:wrap="auto" w:vAnchor="margin" w:hAnchor="text" w:yAlign="inline"/>
        <w:shd w:val="clear" w:color="auto" w:fill="auto"/>
        <w:spacing w:line="200" w:lineRule="atLeast"/>
        <w:jc w:val="center"/>
        <w:rPr>
          <w:rFonts w:hint="eastAsia" w:ascii="Times New Roman" w:hAnsi="Times New Roman" w:eastAsia="DFPOP-SB" w:cs="Times New Roman"/>
          <w:color w:val="auto"/>
          <w:spacing w:val="0"/>
          <w:w w:val="100"/>
          <w:kern w:val="0"/>
          <w:position w:val="0"/>
          <w:sz w:val="16"/>
          <w:szCs w:val="16"/>
          <w:u w:val="none" w:color="auto"/>
          <w:vertAlign w:val="baseline"/>
          <w:lang w:val="zh-TW"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zh-TW" w:eastAsia="zh-TW" w:bidi="ar-SA"/>
        </w:rPr>
        <w:t>[Table 1] The case outline of the ancient town spaces</w:t>
      </w:r>
    </w:p>
    <w:tbl>
      <w:tblPr>
        <w:tblStyle w:val="8"/>
        <w:tblW w:w="4995"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
      <w:tblGrid>
        <w:gridCol w:w="831"/>
        <w:gridCol w:w="969"/>
        <w:gridCol w:w="888"/>
        <w:gridCol w:w="732"/>
        <w:gridCol w:w="157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90" w:hRule="atLeast"/>
        </w:trPr>
        <w:tc>
          <w:tcPr>
            <w:tcW w:w="831" w:type="dxa"/>
            <w:tcBorders>
              <w:top w:val="single" w:color="000000" w:sz="12" w:space="0"/>
              <w:left w:val="nil"/>
              <w:bottom w:val="single" w:color="000000" w:sz="2" w:space="0"/>
              <w:right w:val="single" w:color="auto" w:sz="4" w:space="0"/>
            </w:tcBorders>
            <w:shd w:val="clear" w:color="auto" w:fill="F1F1F1" w:themeFill="background1" w:themeFillShade="F2"/>
            <w:tcMar>
              <w:top w:w="80" w:type="dxa"/>
              <w:left w:w="80" w:type="dxa"/>
              <w:bottom w:w="80" w:type="dxa"/>
              <w:right w:w="80" w:type="dxa"/>
            </w:tcMar>
            <w:vAlign w:val="center"/>
          </w:tcPr>
          <w:p>
            <w:pPr>
              <w:pStyle w:val="12"/>
              <w:keepNext w:val="0"/>
              <w:keepLines w:val="0"/>
              <w:pageBreakBefore w:val="0"/>
              <w:framePr w:w="0" w:wrap="auto" w:vAnchor="margin" w:hAnchor="text" w:yAlign="inline"/>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shd w:val="clear" w:color="auto" w:fill="auto"/>
                <w:vertAlign w:val="baseline"/>
                <w:lang w:val="zh-TW" w:eastAsia="zh-TW" w:bidi="ar-SA"/>
              </w:rPr>
            </w:pPr>
            <w:r>
              <w:rPr>
                <w:rFonts w:hint="eastAsia" w:ascii="Times New Roman" w:hAnsi="Times New Roman" w:eastAsia="DFPOP-SB" w:cs="Times New Roman"/>
                <w:color w:val="auto"/>
                <w:spacing w:val="0"/>
                <w:w w:val="100"/>
                <w:kern w:val="0"/>
                <w:position w:val="0"/>
                <w:sz w:val="16"/>
                <w:szCs w:val="16"/>
                <w:u w:val="none" w:color="auto"/>
                <w:shd w:val="clear" w:color="auto" w:fill="auto"/>
                <w:vertAlign w:val="baseline"/>
                <w:lang w:val="zh-CN" w:eastAsia="zh-TW" w:bidi="ar-SA"/>
              </w:rPr>
              <w:t>Name</w:t>
            </w:r>
          </w:p>
        </w:tc>
        <w:tc>
          <w:tcPr>
            <w:tcW w:w="969" w:type="dxa"/>
            <w:tcBorders>
              <w:top w:val="single" w:color="000000" w:sz="12" w:space="0"/>
              <w:left w:val="single" w:color="auto" w:sz="4" w:space="0"/>
              <w:bottom w:val="single" w:color="000000" w:sz="2" w:space="0"/>
              <w:right w:val="single" w:color="auto" w:sz="4" w:space="0"/>
            </w:tcBorders>
            <w:shd w:val="clear" w:color="auto" w:fill="F1F1F1" w:themeFill="background1" w:themeFillShade="F2"/>
            <w:tcMar>
              <w:top w:w="80" w:type="dxa"/>
              <w:left w:w="80" w:type="dxa"/>
              <w:bottom w:w="80" w:type="dxa"/>
              <w:right w:w="80" w:type="dxa"/>
            </w:tcMar>
            <w:vAlign w:val="center"/>
          </w:tcPr>
          <w:p>
            <w:pPr>
              <w:pStyle w:val="12"/>
              <w:keepNext w:val="0"/>
              <w:keepLines w:val="0"/>
              <w:pageBreakBefore w:val="0"/>
              <w:framePr w:w="0" w:wrap="auto" w:vAnchor="margin" w:hAnchor="text" w:yAlign="inline"/>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shd w:val="clear" w:color="auto" w:fill="auto"/>
                <w:vertAlign w:val="baseline"/>
                <w:lang w:val="zh-TW" w:eastAsia="zh-TW" w:bidi="ar-SA"/>
              </w:rPr>
            </w:pPr>
            <w:r>
              <w:rPr>
                <w:rFonts w:hint="eastAsia" w:ascii="Times New Roman" w:hAnsi="Times New Roman" w:eastAsia="DFPOP-SB" w:cs="Times New Roman"/>
                <w:color w:val="auto"/>
                <w:spacing w:val="0"/>
                <w:w w:val="100"/>
                <w:kern w:val="0"/>
                <w:position w:val="0"/>
                <w:sz w:val="16"/>
                <w:szCs w:val="16"/>
                <w:u w:val="none" w:color="auto"/>
                <w:shd w:val="clear" w:color="auto" w:fill="auto"/>
                <w:vertAlign w:val="baseline"/>
                <w:lang w:val="zh-CN" w:eastAsia="zh-TW" w:bidi="ar-SA"/>
              </w:rPr>
              <w:t>Location/ scale</w:t>
            </w:r>
          </w:p>
        </w:tc>
        <w:tc>
          <w:tcPr>
            <w:tcW w:w="888" w:type="dxa"/>
            <w:tcBorders>
              <w:top w:val="single" w:color="000000" w:sz="12" w:space="0"/>
              <w:left w:val="single" w:color="auto" w:sz="4" w:space="0"/>
              <w:bottom w:val="single" w:color="000000" w:sz="2" w:space="0"/>
              <w:right w:val="single" w:color="auto" w:sz="4" w:space="0"/>
            </w:tcBorders>
            <w:shd w:val="clear" w:color="auto" w:fill="F1F1F1" w:themeFill="background1" w:themeFillShade="F2"/>
            <w:tcMar>
              <w:top w:w="80" w:type="dxa"/>
              <w:left w:w="80" w:type="dxa"/>
              <w:bottom w:w="80" w:type="dxa"/>
              <w:right w:w="80" w:type="dxa"/>
            </w:tcMar>
            <w:vAlign w:val="center"/>
          </w:tcPr>
          <w:p>
            <w:pPr>
              <w:pStyle w:val="12"/>
              <w:keepNext w:val="0"/>
              <w:keepLines w:val="0"/>
              <w:pageBreakBefore w:val="0"/>
              <w:framePr w:w="0" w:wrap="auto" w:vAnchor="margin" w:hAnchor="text" w:yAlign="inline"/>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shd w:val="clear" w:color="auto" w:fill="auto"/>
                <w:vertAlign w:val="baseline"/>
                <w:lang w:val="zh-TW" w:eastAsia="zh-TW" w:bidi="ar-SA"/>
              </w:rPr>
            </w:pPr>
            <w:r>
              <w:rPr>
                <w:rFonts w:hint="eastAsia" w:ascii="Times New Roman" w:hAnsi="Times New Roman" w:eastAsia="DFPOP-SB" w:cs="Times New Roman"/>
                <w:color w:val="auto"/>
                <w:spacing w:val="0"/>
                <w:w w:val="100"/>
                <w:kern w:val="0"/>
                <w:position w:val="0"/>
                <w:sz w:val="16"/>
                <w:szCs w:val="16"/>
                <w:u w:val="none" w:color="auto"/>
                <w:shd w:val="clear" w:color="auto" w:fill="auto"/>
                <w:vertAlign w:val="baseline"/>
                <w:lang w:val="zh-CN" w:eastAsia="zh-TW" w:bidi="ar-SA"/>
              </w:rPr>
              <w:t>Preservation type</w:t>
            </w:r>
          </w:p>
        </w:tc>
        <w:tc>
          <w:tcPr>
            <w:tcW w:w="732" w:type="dxa"/>
            <w:tcBorders>
              <w:top w:val="single" w:color="000000" w:sz="12" w:space="0"/>
              <w:left w:val="single" w:color="auto" w:sz="4" w:space="0"/>
              <w:bottom w:val="single" w:color="000000" w:sz="2" w:space="0"/>
              <w:right w:val="single" w:color="auto" w:sz="4" w:space="0"/>
            </w:tcBorders>
            <w:shd w:val="clear" w:color="auto" w:fill="F1F1F1" w:themeFill="background1" w:themeFillShade="F2"/>
            <w:tcMar>
              <w:top w:w="80" w:type="dxa"/>
              <w:left w:w="80" w:type="dxa"/>
              <w:bottom w:w="80" w:type="dxa"/>
              <w:right w:w="80" w:type="dxa"/>
            </w:tcMar>
            <w:vAlign w:val="center"/>
          </w:tcPr>
          <w:p>
            <w:pPr>
              <w:pStyle w:val="12"/>
              <w:keepNext w:val="0"/>
              <w:keepLines w:val="0"/>
              <w:pageBreakBefore w:val="0"/>
              <w:framePr w:w="0" w:wrap="auto" w:vAnchor="margin" w:hAnchor="text" w:yAlign="inline"/>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shd w:val="clear" w:color="auto" w:fill="auto"/>
                <w:vertAlign w:val="baseline"/>
                <w:lang w:val="zh-TW" w:eastAsia="zh-TW" w:bidi="ar-SA"/>
              </w:rPr>
            </w:pPr>
            <w:r>
              <w:rPr>
                <w:rFonts w:hint="eastAsia" w:ascii="Times New Roman" w:hAnsi="Times New Roman" w:eastAsia="DFPOP-SB" w:cs="Times New Roman"/>
                <w:color w:val="auto"/>
                <w:spacing w:val="0"/>
                <w:w w:val="100"/>
                <w:kern w:val="0"/>
                <w:position w:val="0"/>
                <w:sz w:val="16"/>
                <w:szCs w:val="16"/>
                <w:u w:val="none" w:color="auto"/>
                <w:shd w:val="clear" w:color="auto" w:fill="auto"/>
                <w:vertAlign w:val="baseline"/>
                <w:lang w:val="zh-CN" w:eastAsia="zh-TW" w:bidi="ar-SA"/>
              </w:rPr>
              <w:t>Analysis scope</w:t>
            </w:r>
          </w:p>
        </w:tc>
        <w:tc>
          <w:tcPr>
            <w:tcW w:w="1575" w:type="dxa"/>
            <w:tcBorders>
              <w:top w:val="single" w:color="000000" w:sz="12" w:space="0"/>
              <w:left w:val="single" w:color="auto" w:sz="4" w:space="0"/>
              <w:bottom w:val="single" w:color="000000" w:sz="2" w:space="0"/>
              <w:right w:val="nil"/>
            </w:tcBorders>
            <w:shd w:val="clear" w:color="auto" w:fill="F1F1F1" w:themeFill="background1" w:themeFillShade="F2"/>
            <w:tcMar>
              <w:top w:w="80" w:type="dxa"/>
              <w:left w:w="80" w:type="dxa"/>
              <w:bottom w:w="80" w:type="dxa"/>
              <w:right w:w="80" w:type="dxa"/>
            </w:tcMar>
            <w:vAlign w:val="center"/>
          </w:tcPr>
          <w:p>
            <w:pPr>
              <w:pStyle w:val="12"/>
              <w:keepNext w:val="0"/>
              <w:keepLines w:val="0"/>
              <w:pageBreakBefore w:val="0"/>
              <w:framePr w:w="0" w:wrap="auto" w:vAnchor="margin" w:hAnchor="text" w:yAlign="inline"/>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shd w:val="clear" w:color="auto" w:fill="auto"/>
                <w:vertAlign w:val="baseline"/>
                <w:lang w:val="zh-TW" w:eastAsia="zh-TW" w:bidi="ar-SA"/>
              </w:rPr>
            </w:pPr>
            <w:r>
              <w:rPr>
                <w:rFonts w:hint="eastAsia" w:ascii="Times New Roman" w:hAnsi="Times New Roman" w:eastAsia="DFPOP-SB" w:cs="Times New Roman"/>
                <w:color w:val="auto"/>
                <w:spacing w:val="0"/>
                <w:w w:val="100"/>
                <w:kern w:val="0"/>
                <w:position w:val="0"/>
                <w:sz w:val="16"/>
                <w:szCs w:val="16"/>
                <w:u w:val="none" w:color="auto"/>
                <w:shd w:val="clear" w:color="auto" w:fill="auto"/>
                <w:vertAlign w:val="baseline"/>
                <w:lang w:val="zh-CN" w:eastAsia="zh-TW" w:bidi="ar-SA"/>
              </w:rPr>
              <w:t>Analysis content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270" w:hRule="atLeast"/>
        </w:trPr>
        <w:tc>
          <w:tcPr>
            <w:tcW w:w="831" w:type="dxa"/>
            <w:tcBorders>
              <w:top w:val="single" w:color="000000" w:sz="2" w:space="0"/>
              <w:left w:val="nil"/>
              <w:bottom w:val="single" w:color="000000" w:sz="2" w:space="0"/>
              <w:right w:val="single" w:color="auto"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zh-TW"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zh-CN" w:eastAsia="zh-TW" w:bidi="ar-SA"/>
              </w:rPr>
              <w:t>Wuzhen Ancient Town</w:t>
            </w:r>
          </w:p>
        </w:tc>
        <w:tc>
          <w:tcPr>
            <w:tcW w:w="969" w:type="dxa"/>
            <w:tcBorders>
              <w:top w:val="single" w:color="000000" w:sz="2" w:space="0"/>
              <w:left w:val="single" w:color="auto" w:sz="4" w:space="0"/>
              <w:bottom w:val="single" w:color="000000" w:sz="2" w:space="0"/>
              <w:right w:val="single" w:color="auto" w:sz="4" w:space="0"/>
            </w:tcBorders>
            <w:shd w:val="clear" w:color="auto" w:fill="auto"/>
            <w:tcMar>
              <w:top w:w="80" w:type="dxa"/>
              <w:left w:w="80" w:type="dxa"/>
              <w:bottom w:w="80" w:type="dxa"/>
              <w:right w:w="80" w:type="dxa"/>
            </w:tcMar>
            <w:vAlign w:val="top"/>
          </w:tcPr>
          <w:p>
            <w:pPr>
              <w:pStyle w:val="12"/>
              <w:keepNext w:val="0"/>
              <w:keepLines w:val="0"/>
              <w:pageBreakBefore w:val="0"/>
              <w:framePr w:w="0" w:wrap="auto" w:vAnchor="margin" w:hAnchor="text" w:yAlign="inline"/>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zh-CN"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zh-CN" w:eastAsia="zh-TW" w:bidi="ar-SA"/>
              </w:rPr>
              <w:t>Zhejiang Province</w:t>
            </w:r>
          </w:p>
          <w:p>
            <w:pPr>
              <w:pStyle w:val="12"/>
              <w:keepNext w:val="0"/>
              <w:keepLines w:val="0"/>
              <w:pageBreakBefore w:val="0"/>
              <w:framePr w:w="0" w:wrap="auto" w:vAnchor="margin" w:hAnchor="text" w:yAlign="inline"/>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zh-TW"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t>712,000km²</w:t>
            </w:r>
          </w:p>
        </w:tc>
        <w:tc>
          <w:tcPr>
            <w:tcW w:w="888" w:type="dxa"/>
            <w:tcBorders>
              <w:top w:val="single" w:color="000000" w:sz="2" w:space="0"/>
              <w:left w:val="single" w:color="auto" w:sz="4" w:space="0"/>
              <w:bottom w:val="single" w:color="000000" w:sz="2" w:space="0"/>
              <w:right w:val="single" w:color="auto" w:sz="4" w:space="0"/>
            </w:tcBorders>
            <w:shd w:val="clear" w:color="auto" w:fill="auto"/>
            <w:tcMar>
              <w:top w:w="80" w:type="dxa"/>
              <w:left w:w="80" w:type="dxa"/>
              <w:bottom w:w="80" w:type="dxa"/>
              <w:right w:w="80" w:type="dxa"/>
            </w:tcMar>
            <w:vAlign w:val="top"/>
          </w:tcPr>
          <w:p>
            <w:pPr>
              <w:pStyle w:val="12"/>
              <w:keepNext w:val="0"/>
              <w:keepLines w:val="0"/>
              <w:pageBreakBefore w:val="0"/>
              <w:framePr w:w="0" w:wrap="auto" w:vAnchor="margin" w:hAnchor="text" w:yAlign="inline"/>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zh-TW"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zh-TW" w:eastAsia="zh-TW" w:bidi="ar-SA"/>
              </w:rPr>
              <w:t xml:space="preserve">Overall utilization after restoration </w:t>
            </w:r>
          </w:p>
        </w:tc>
        <w:tc>
          <w:tcPr>
            <w:tcW w:w="732" w:type="dxa"/>
            <w:vMerge w:val="restart"/>
            <w:tcBorders>
              <w:top w:val="single" w:color="000000" w:sz="2" w:space="0"/>
              <w:left w:val="single" w:color="auto" w:sz="4" w:space="0"/>
              <w:bottom w:val="single" w:color="000000" w:sz="12" w:space="0"/>
              <w:right w:val="single" w:color="auto"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zh-CN"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zh-CN" w:eastAsia="zh-TW" w:bidi="ar-SA"/>
              </w:rPr>
              <w:t>Material space</w:t>
            </w:r>
          </w:p>
          <w:p>
            <w:pPr>
              <w:pStyle w:val="12"/>
              <w:keepNext w:val="0"/>
              <w:keepLines w:val="0"/>
              <w:pageBreakBefore w:val="0"/>
              <w:framePr w:w="0" w:wrap="auto" w:vAnchor="margin" w:hAnchor="text" w:yAlign="inline"/>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pPr>
          </w:p>
          <w:p>
            <w:pPr>
              <w:pStyle w:val="12"/>
              <w:keepNext w:val="0"/>
              <w:keepLines w:val="0"/>
              <w:pageBreakBefore w:val="0"/>
              <w:framePr w:w="0" w:wrap="auto" w:vAnchor="margin" w:hAnchor="text" w:yAlign="inline"/>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zh-CN"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zh-CN" w:eastAsia="zh-TW" w:bidi="ar-SA"/>
              </w:rPr>
              <w:t>Social space</w:t>
            </w:r>
          </w:p>
          <w:p>
            <w:pPr>
              <w:pStyle w:val="12"/>
              <w:keepNext w:val="0"/>
              <w:keepLines w:val="0"/>
              <w:pageBreakBefore w:val="0"/>
              <w:framePr w:w="0" w:wrap="auto" w:vAnchor="margin" w:hAnchor="text" w:yAlign="inline"/>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pPr>
          </w:p>
          <w:p>
            <w:pPr>
              <w:pStyle w:val="12"/>
              <w:keepNext w:val="0"/>
              <w:keepLines w:val="0"/>
              <w:pageBreakBefore w:val="0"/>
              <w:framePr w:w="0" w:wrap="auto" w:vAnchor="margin" w:hAnchor="text" w:yAlign="inline"/>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zh-TW"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zh-CN" w:eastAsia="zh-TW" w:bidi="ar-SA"/>
              </w:rPr>
              <w:t>Action space</w:t>
            </w:r>
          </w:p>
        </w:tc>
        <w:tc>
          <w:tcPr>
            <w:tcW w:w="1575" w:type="dxa"/>
            <w:vMerge w:val="restart"/>
            <w:tcBorders>
              <w:top w:val="single" w:color="000000" w:sz="2" w:space="0"/>
              <w:left w:val="single" w:color="auto" w:sz="4" w:space="0"/>
              <w:bottom w:val="single" w:color="000000" w:sz="12" w:space="0"/>
              <w:right w:val="nil"/>
            </w:tcBorders>
            <w:shd w:val="clear" w:color="auto" w:fill="auto"/>
            <w:tcMar>
              <w:top w:w="80" w:type="dxa"/>
              <w:left w:w="80" w:type="dxa"/>
              <w:bottom w:w="80" w:type="dxa"/>
              <w:right w:w="80" w:type="dxa"/>
            </w:tcMar>
            <w:vAlign w:val="top"/>
          </w:tcPr>
          <w:p>
            <w:pPr>
              <w:pStyle w:val="12"/>
              <w:keepNext w:val="0"/>
              <w:keepLines w:val="0"/>
              <w:pageBreakBefore w:val="0"/>
              <w:framePr w:w="0" w:wrap="auto" w:vAnchor="margin" w:hAnchor="text" w:yAlign="inline"/>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zh-TW"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zh-TW" w:eastAsia="zh-TW" w:bidi="ar-SA"/>
              </w:rPr>
              <w:t>- The specific ways applied in the regeneration process of the three spaces</w:t>
            </w:r>
          </w:p>
          <w:p>
            <w:pPr>
              <w:pStyle w:val="12"/>
              <w:keepNext w:val="0"/>
              <w:keepLines w:val="0"/>
              <w:pageBreakBefore w:val="0"/>
              <w:framePr w:w="0" w:wrap="auto" w:vAnchor="margin" w:hAnchor="text" w:yAlign="inline"/>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pPr>
          </w:p>
          <w:p>
            <w:pPr>
              <w:pStyle w:val="12"/>
              <w:keepNext w:val="0"/>
              <w:keepLines w:val="0"/>
              <w:pageBreakBefore w:val="0"/>
              <w:framePr w:w="0" w:wrap="auto" w:vAnchor="margin" w:hAnchor="text" w:yAlign="inline"/>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zh-TW"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zh-TW" w:eastAsia="zh-TW" w:bidi="ar-SA"/>
              </w:rPr>
              <w:t>-</w:t>
            </w:r>
            <w:r>
              <w:rPr>
                <w:rFonts w:hint="eastAsia" w:eastAsia="宋体" w:cs="Times New Roman"/>
                <w:color w:val="auto"/>
                <w:spacing w:val="0"/>
                <w:w w:val="100"/>
                <w:kern w:val="0"/>
                <w:position w:val="0"/>
                <w:sz w:val="16"/>
                <w:szCs w:val="16"/>
                <w:u w:val="none" w:color="auto"/>
                <w:vertAlign w:val="baseline"/>
                <w:lang w:val="en-US" w:eastAsia="zh-CN" w:bidi="ar-SA"/>
              </w:rPr>
              <w:t xml:space="preserve"> </w:t>
            </w:r>
            <w:r>
              <w:rPr>
                <w:rFonts w:hint="eastAsia" w:ascii="Times New Roman" w:hAnsi="Times New Roman" w:eastAsia="DFPOP-SB" w:cs="Times New Roman"/>
                <w:color w:val="auto"/>
                <w:spacing w:val="0"/>
                <w:w w:val="100"/>
                <w:kern w:val="0"/>
                <w:position w:val="0"/>
                <w:sz w:val="16"/>
                <w:szCs w:val="16"/>
                <w:u w:val="none" w:color="auto"/>
                <w:vertAlign w:val="baseline"/>
                <w:lang w:val="zh-TW" w:eastAsia="zh-TW" w:bidi="ar-SA"/>
              </w:rPr>
              <w:t>The dialectical relationship between the regeneration and the production of space</w:t>
            </w:r>
          </w:p>
          <w:p>
            <w:pPr>
              <w:pStyle w:val="12"/>
              <w:keepNext w:val="0"/>
              <w:keepLines w:val="0"/>
              <w:pageBreakBefore w:val="0"/>
              <w:framePr w:w="0" w:wrap="auto" w:vAnchor="margin" w:hAnchor="text" w:yAlign="inline"/>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pPr>
          </w:p>
          <w:p>
            <w:pPr>
              <w:pStyle w:val="12"/>
              <w:keepNext w:val="0"/>
              <w:keepLines w:val="0"/>
              <w:pageBreakBefore w:val="0"/>
              <w:framePr w:w="0" w:wrap="auto" w:vAnchor="margin" w:hAnchor="text" w:yAlign="inline"/>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zh-TW"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t xml:space="preserve">- </w:t>
            </w:r>
            <w:r>
              <w:rPr>
                <w:rFonts w:hint="eastAsia" w:ascii="Times New Roman" w:hAnsi="Times New Roman" w:eastAsia="DFPOP-SB" w:cs="Times New Roman"/>
                <w:color w:val="auto"/>
                <w:spacing w:val="0"/>
                <w:w w:val="100"/>
                <w:kern w:val="0"/>
                <w:position w:val="0"/>
                <w:sz w:val="16"/>
                <w:szCs w:val="16"/>
                <w:u w:val="none" w:color="auto"/>
                <w:vertAlign w:val="baseline"/>
                <w:lang w:val="zh-TW" w:eastAsia="zh-TW" w:bidi="ar-SA"/>
              </w:rPr>
              <w:t>The change of the production of space after regeneration</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90" w:hRule="atLeast"/>
        </w:trPr>
        <w:tc>
          <w:tcPr>
            <w:tcW w:w="831" w:type="dxa"/>
            <w:tcBorders>
              <w:top w:val="single" w:color="000000" w:sz="2" w:space="0"/>
              <w:left w:val="nil"/>
              <w:bottom w:val="single" w:color="000000" w:sz="2" w:space="0"/>
              <w:right w:val="single" w:color="auto"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zh-TW"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zh-CN" w:eastAsia="zh-TW" w:bidi="ar-SA"/>
              </w:rPr>
              <w:t>Dayan Town</w:t>
            </w:r>
          </w:p>
        </w:tc>
        <w:tc>
          <w:tcPr>
            <w:tcW w:w="969" w:type="dxa"/>
            <w:tcBorders>
              <w:top w:val="single" w:color="000000" w:sz="2" w:space="0"/>
              <w:left w:val="single" w:color="auto" w:sz="4" w:space="0"/>
              <w:bottom w:val="single" w:color="000000" w:sz="2" w:space="0"/>
              <w:right w:val="single" w:color="auto" w:sz="4" w:space="0"/>
            </w:tcBorders>
            <w:shd w:val="clear" w:color="auto" w:fill="auto"/>
            <w:tcMar>
              <w:top w:w="80" w:type="dxa"/>
              <w:left w:w="80" w:type="dxa"/>
              <w:bottom w:w="80" w:type="dxa"/>
              <w:right w:w="80" w:type="dxa"/>
            </w:tcMar>
            <w:vAlign w:val="top"/>
          </w:tcPr>
          <w:p>
            <w:pPr>
              <w:pStyle w:val="12"/>
              <w:keepNext w:val="0"/>
              <w:keepLines w:val="0"/>
              <w:pageBreakBefore w:val="0"/>
              <w:framePr w:w="0" w:wrap="auto" w:vAnchor="margin" w:hAnchor="text" w:yAlign="inline"/>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zh-CN"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en-US" w:eastAsia="zh-CN" w:bidi="ar-SA"/>
              </w:rPr>
              <w:t>Yunnan</w:t>
            </w:r>
            <w:r>
              <w:rPr>
                <w:rFonts w:hint="eastAsia" w:ascii="Times New Roman" w:hAnsi="Times New Roman" w:eastAsia="DFPOP-SB" w:cs="Times New Roman"/>
                <w:color w:val="auto"/>
                <w:spacing w:val="0"/>
                <w:w w:val="100"/>
                <w:kern w:val="0"/>
                <w:position w:val="0"/>
                <w:sz w:val="16"/>
                <w:szCs w:val="16"/>
                <w:u w:val="none" w:color="auto"/>
                <w:vertAlign w:val="baseline"/>
                <w:lang w:val="zh-CN" w:eastAsia="zh-TW" w:bidi="ar-SA"/>
              </w:rPr>
              <w:t xml:space="preserve"> Province</w:t>
            </w:r>
          </w:p>
          <w:p>
            <w:pPr>
              <w:pStyle w:val="12"/>
              <w:keepNext w:val="0"/>
              <w:keepLines w:val="0"/>
              <w:pageBreakBefore w:val="0"/>
              <w:framePr w:w="0" w:wrap="auto" w:vAnchor="margin" w:hAnchor="text" w:yAlign="inline"/>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zh-TW"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t>38,000km²</w:t>
            </w:r>
          </w:p>
        </w:tc>
        <w:tc>
          <w:tcPr>
            <w:tcW w:w="888" w:type="dxa"/>
            <w:tcBorders>
              <w:top w:val="single" w:color="000000" w:sz="2" w:space="0"/>
              <w:left w:val="single" w:color="auto" w:sz="4" w:space="0"/>
              <w:bottom w:val="single" w:color="000000" w:sz="2" w:space="0"/>
              <w:right w:val="single" w:color="auto"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zh-TW"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zh-CN" w:eastAsia="zh-TW" w:bidi="ar-SA"/>
              </w:rPr>
              <w:t>Partial</w:t>
            </w:r>
          </w:p>
        </w:tc>
        <w:tc>
          <w:tcPr>
            <w:tcW w:w="732" w:type="dxa"/>
            <w:vMerge w:val="continue"/>
            <w:tcBorders>
              <w:top w:val="single" w:color="000000" w:sz="2" w:space="0"/>
              <w:left w:val="single" w:color="auto" w:sz="4" w:space="0"/>
              <w:bottom w:val="single" w:color="000000" w:sz="12" w:space="0"/>
              <w:right w:val="single" w:color="auto" w:sz="4" w:space="0"/>
            </w:tcBorders>
            <w:shd w:val="clear" w:color="auto" w:fill="auto"/>
          </w:tcPr>
          <w:p>
            <w:pPr>
              <w:pStyle w:val="12"/>
              <w:keepNext w:val="0"/>
              <w:keepLines w:val="0"/>
              <w:pageBreakBefore w:val="0"/>
              <w:framePr w:w="0" w:wrap="auto" w:vAnchor="margin" w:hAnchor="text" w:yAlign="inline"/>
              <w:shd w:val="clear" w:color="auto" w:fill="auto"/>
              <w:kinsoku/>
              <w:wordWrap/>
              <w:overflowPunct/>
              <w:topLinePunct w:val="0"/>
              <w:autoSpaceDE/>
              <w:autoSpaceDN/>
              <w:bidi w:val="0"/>
              <w:adjustRightInd/>
              <w:snapToGrid/>
              <w:spacing w:before="0" w:after="0" w:line="168" w:lineRule="auto"/>
              <w:ind w:left="0" w:leftChars="0" w:right="0" w:rightChars="0" w:firstLine="0" w:firstLineChars="0"/>
              <w:textAlignment w:val="auto"/>
              <w:outlineLvl w:val="9"/>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pPr>
          </w:p>
        </w:tc>
        <w:tc>
          <w:tcPr>
            <w:tcW w:w="1575" w:type="dxa"/>
            <w:vMerge w:val="continue"/>
            <w:tcBorders>
              <w:top w:val="single" w:color="000000" w:sz="2" w:space="0"/>
              <w:left w:val="single" w:color="auto" w:sz="4" w:space="0"/>
              <w:bottom w:val="single" w:color="000000" w:sz="12" w:space="0"/>
              <w:right w:val="nil"/>
            </w:tcBorders>
            <w:shd w:val="clear" w:color="auto" w:fill="auto"/>
          </w:tcPr>
          <w:p>
            <w:pPr>
              <w:pStyle w:val="12"/>
              <w:keepNext w:val="0"/>
              <w:keepLines w:val="0"/>
              <w:pageBreakBefore w:val="0"/>
              <w:framePr w:w="0" w:wrap="auto" w:vAnchor="margin" w:hAnchor="text" w:yAlign="inline"/>
              <w:shd w:val="clear" w:color="auto" w:fill="auto"/>
              <w:kinsoku/>
              <w:wordWrap/>
              <w:overflowPunct/>
              <w:topLinePunct w:val="0"/>
              <w:autoSpaceDE/>
              <w:autoSpaceDN/>
              <w:bidi w:val="0"/>
              <w:adjustRightInd/>
              <w:snapToGrid/>
              <w:spacing w:before="0" w:after="0" w:line="168" w:lineRule="auto"/>
              <w:ind w:left="0" w:leftChars="0" w:right="0" w:rightChars="0" w:firstLine="0" w:firstLineChars="0"/>
              <w:textAlignment w:val="auto"/>
              <w:outlineLvl w:val="9"/>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225" w:hRule="atLeast"/>
        </w:trPr>
        <w:tc>
          <w:tcPr>
            <w:tcW w:w="831" w:type="dxa"/>
            <w:tcBorders>
              <w:top w:val="single" w:color="000000" w:sz="2" w:space="0"/>
              <w:left w:val="nil"/>
              <w:bottom w:val="single" w:color="000000" w:sz="12" w:space="0"/>
              <w:right w:val="single" w:color="auto"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zh-CN" w:eastAsia="zh-TW" w:bidi="ar-SA"/>
              </w:rPr>
              <w:t>Qibao Town</w:t>
            </w:r>
          </w:p>
        </w:tc>
        <w:tc>
          <w:tcPr>
            <w:tcW w:w="969" w:type="dxa"/>
            <w:tcBorders>
              <w:top w:val="single" w:color="000000" w:sz="2" w:space="0"/>
              <w:left w:val="single" w:color="auto" w:sz="4" w:space="0"/>
              <w:bottom w:val="single" w:color="000000" w:sz="12" w:space="0"/>
              <w:right w:val="single" w:color="auto" w:sz="4" w:space="0"/>
            </w:tcBorders>
            <w:shd w:val="clear" w:color="auto" w:fill="auto"/>
            <w:tcMar>
              <w:top w:w="80" w:type="dxa"/>
              <w:left w:w="80" w:type="dxa"/>
              <w:bottom w:w="80" w:type="dxa"/>
              <w:right w:w="80" w:type="dxa"/>
            </w:tcMar>
            <w:vAlign w:val="top"/>
          </w:tcPr>
          <w:p>
            <w:pPr>
              <w:pStyle w:val="12"/>
              <w:keepNext w:val="0"/>
              <w:keepLines w:val="0"/>
              <w:pageBreakBefore w:val="0"/>
              <w:framePr w:w="0" w:wrap="auto" w:vAnchor="margin" w:hAnchor="text" w:yAlign="inline"/>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Shanghai Municipality</w:t>
            </w:r>
          </w:p>
          <w:p>
            <w:pPr>
              <w:pStyle w:val="12"/>
              <w:keepNext w:val="0"/>
              <w:keepLines w:val="0"/>
              <w:pageBreakBefore w:val="0"/>
              <w:framePr w:w="0" w:wrap="auto" w:vAnchor="margin" w:hAnchor="text" w:yAlign="inline"/>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t>213,000km²</w:t>
            </w:r>
          </w:p>
        </w:tc>
        <w:tc>
          <w:tcPr>
            <w:tcW w:w="888" w:type="dxa"/>
            <w:tcBorders>
              <w:top w:val="single" w:color="000000" w:sz="2" w:space="0"/>
              <w:left w:val="single" w:color="auto" w:sz="4" w:space="0"/>
              <w:bottom w:val="single" w:color="000000" w:sz="12" w:space="0"/>
              <w:right w:val="single" w:color="auto"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zh-CN" w:eastAsia="zh-TW" w:bidi="ar-SA"/>
              </w:rPr>
              <w:t>Partial</w:t>
            </w:r>
          </w:p>
        </w:tc>
        <w:tc>
          <w:tcPr>
            <w:tcW w:w="732" w:type="dxa"/>
            <w:vMerge w:val="continue"/>
            <w:tcBorders>
              <w:top w:val="single" w:color="000000" w:sz="2" w:space="0"/>
              <w:left w:val="single" w:color="auto" w:sz="4" w:space="0"/>
              <w:bottom w:val="single" w:color="000000" w:sz="12" w:space="0"/>
              <w:right w:val="single" w:color="auto" w:sz="4" w:space="0"/>
            </w:tcBorders>
            <w:shd w:val="clear" w:color="auto" w:fill="auto"/>
          </w:tcPr>
          <w:p>
            <w:pPr>
              <w:pStyle w:val="12"/>
              <w:keepNext w:val="0"/>
              <w:keepLines w:val="0"/>
              <w:pageBreakBefore w:val="0"/>
              <w:framePr w:w="0" w:wrap="auto" w:vAnchor="margin" w:hAnchor="text" w:yAlign="inline"/>
              <w:shd w:val="clear" w:color="auto" w:fill="auto"/>
              <w:kinsoku/>
              <w:wordWrap/>
              <w:overflowPunct/>
              <w:topLinePunct w:val="0"/>
              <w:autoSpaceDE/>
              <w:autoSpaceDN/>
              <w:bidi w:val="0"/>
              <w:adjustRightInd/>
              <w:snapToGrid/>
              <w:spacing w:before="0" w:after="0" w:line="168" w:lineRule="auto"/>
              <w:ind w:left="0" w:leftChars="0" w:right="0" w:rightChars="0" w:firstLine="0" w:firstLineChars="0"/>
              <w:textAlignment w:val="auto"/>
              <w:outlineLvl w:val="9"/>
              <w:rPr>
                <w:rFonts w:hint="eastAsia" w:ascii="Times New Roman" w:hAnsi="Times New Roman" w:eastAsia="DFPOP-SB" w:cs="Times New Roman"/>
                <w:color w:val="auto"/>
                <w:spacing w:val="0"/>
                <w:w w:val="100"/>
                <w:kern w:val="0"/>
                <w:position w:val="0"/>
                <w:sz w:val="20"/>
                <w:szCs w:val="24"/>
                <w:u w:val="none" w:color="auto"/>
                <w:vertAlign w:val="baseline"/>
                <w:lang w:val="ja-JP" w:eastAsia="zh-TW" w:bidi="ar-SA"/>
              </w:rPr>
            </w:pPr>
          </w:p>
        </w:tc>
        <w:tc>
          <w:tcPr>
            <w:tcW w:w="1575" w:type="dxa"/>
            <w:vMerge w:val="continue"/>
            <w:tcBorders>
              <w:top w:val="single" w:color="000000" w:sz="2" w:space="0"/>
              <w:left w:val="single" w:color="auto" w:sz="4" w:space="0"/>
              <w:bottom w:val="single" w:color="000000" w:sz="12" w:space="0"/>
              <w:right w:val="nil"/>
            </w:tcBorders>
            <w:shd w:val="clear" w:color="auto" w:fill="auto"/>
          </w:tcPr>
          <w:p>
            <w:pPr>
              <w:keepNext w:val="0"/>
              <w:keepLines w:val="0"/>
              <w:pageBreakBefore w:val="0"/>
              <w:framePr w:w="0" w:wrap="auto" w:vAnchor="margin" w:hAnchor="text" w:yAlign="inline"/>
              <w:kinsoku/>
              <w:wordWrap/>
              <w:overflowPunct/>
              <w:topLinePunct w:val="0"/>
              <w:autoSpaceDE/>
              <w:autoSpaceDN/>
              <w:bidi w:val="0"/>
              <w:adjustRightInd/>
              <w:snapToGrid/>
              <w:spacing w:before="0" w:after="0" w:line="168" w:lineRule="auto"/>
              <w:ind w:left="0" w:leftChars="0" w:right="0" w:rightChars="0" w:firstLine="0" w:firstLineChars="0"/>
              <w:textAlignment w:val="auto"/>
              <w:outlineLvl w:val="9"/>
            </w:pPr>
          </w:p>
        </w:tc>
      </w:tr>
    </w:tbl>
    <w:p>
      <w:pPr>
        <w:pStyle w:val="12"/>
        <w:framePr w:w="0" w:wrap="auto" w:vAnchor="margin" w:hAnchor="text" w:yAlign="inline"/>
        <w:shd w:val="clear" w:color="auto" w:fill="auto"/>
        <w:spacing w:line="200" w:lineRule="atLeast"/>
        <w:ind w:firstLine="200" w:firstLineChars="100"/>
        <w:rPr>
          <w:rFonts w:hint="eastAsia" w:ascii="Times New Roman" w:hAnsi="Times New Roman" w:eastAsia="DFPOP-SB" w:cs="Times New Roman"/>
          <w:color w:val="auto"/>
          <w:spacing w:val="0"/>
          <w:w w:val="100"/>
          <w:kern w:val="0"/>
          <w:position w:val="0"/>
          <w:sz w:val="20"/>
          <w:szCs w:val="24"/>
          <w:u w:val="none" w:color="auto"/>
          <w:vertAlign w:val="baseline"/>
          <w:lang w:val="en-US" w:eastAsia="zh-TW" w:bidi="ar-SA"/>
        </w:rPr>
      </w:pPr>
    </w:p>
    <w:p>
      <w:pPr>
        <w:framePr w:w="0" w:wrap="auto" w:vAnchor="margin" w:hAnchor="text" w:yAlign="inline"/>
        <w:spacing w:line="200" w:lineRule="atLeast"/>
        <w:rPr>
          <w:rFonts w:hint="eastAsia" w:ascii="Times New Roman" w:hAnsi="Times New Roman" w:eastAsia="DFPOP-SB"/>
          <w:i/>
          <w:sz w:val="20"/>
          <w:lang w:val="en-US" w:eastAsia="zh-TW"/>
        </w:rPr>
      </w:pPr>
      <w:r>
        <w:rPr>
          <w:rFonts w:ascii="Times New Roman" w:hAnsi="Times New Roman" w:eastAsia="DFPOP-SB"/>
          <w:i/>
          <w:sz w:val="20"/>
        </w:rPr>
        <w:t>B.</w:t>
      </w:r>
      <w:r>
        <w:rPr>
          <w:rFonts w:hint="eastAsia" w:ascii="Times New Roman" w:hAnsi="Times New Roman" w:eastAsia="DFPOP-SB"/>
          <w:i/>
          <w:sz w:val="20"/>
          <w:lang w:val="en-US" w:eastAsia="zh-TW"/>
        </w:rPr>
        <w:t xml:space="preserve"> </w:t>
      </w:r>
      <w:r>
        <w:rPr>
          <w:rFonts w:hint="eastAsia" w:ascii="Times New Roman" w:hAnsi="Times New Roman" w:eastAsia="DFPOP-SB"/>
          <w:i/>
          <w:sz w:val="20"/>
          <w:lang w:val="zh-CN" w:eastAsia="zh-TW"/>
        </w:rPr>
        <w:t>Wuzhen Ancient Town</w:t>
      </w:r>
      <w:r>
        <w:rPr>
          <w:rFonts w:hint="eastAsia" w:ascii="Times New Roman" w:hAnsi="Times New Roman" w:eastAsia="DFPOP-SB"/>
          <w:i/>
          <w:sz w:val="20"/>
          <w:lang w:val="en-US" w:eastAsia="zh-TW"/>
        </w:rPr>
        <w:t>(</w:t>
      </w:r>
      <w:r>
        <w:rPr>
          <w:rFonts w:hint="eastAsia" w:ascii="Times New Roman" w:hAnsi="Times New Roman" w:eastAsia="DFPOP-SB"/>
          <w:i/>
          <w:sz w:val="20"/>
          <w:lang w:val="ja-JP" w:eastAsia="ja-JP"/>
        </w:rPr>
        <w:t>乌鎮</w:t>
      </w:r>
      <w:r>
        <w:rPr>
          <w:rFonts w:hint="eastAsia" w:ascii="Times New Roman" w:hAnsi="Times New Roman" w:eastAsia="DFPOP-SB"/>
          <w:i/>
          <w:sz w:val="20"/>
          <w:lang w:val="en-US" w:eastAsia="zh-TW"/>
        </w:rPr>
        <w:t>)</w:t>
      </w:r>
    </w:p>
    <w:p>
      <w:pPr>
        <w:framePr w:w="0" w:wrap="auto" w:vAnchor="margin" w:hAnchor="text" w:yAlign="inline"/>
        <w:spacing w:line="200" w:lineRule="atLeast"/>
        <w:rPr>
          <w:rFonts w:hint="eastAsia" w:ascii="Times New Roman" w:hAnsi="Times New Roman" w:eastAsia="DFPOP-SB"/>
          <w:i/>
          <w:sz w:val="20"/>
          <w:lang w:val="en-US" w:eastAsia="zh-TW"/>
        </w:rPr>
      </w:pPr>
    </w:p>
    <w:p>
      <w:pPr>
        <w:pStyle w:val="12"/>
        <w:keepNext w:val="0"/>
        <w:keepLines w:val="0"/>
        <w:pageBreakBefore w:val="0"/>
        <w:framePr w:w="0" w:wrap="auto" w:vAnchor="margin" w:hAnchor="text" w:yAlign="inline"/>
        <w:widowControl w:val="0"/>
        <w:numPr>
          <w:ilvl w:val="0"/>
          <w:numId w:val="1"/>
        </w:numPr>
        <w:shd w:val="clear" w:color="auto" w:fill="auto"/>
        <w:kinsoku/>
        <w:wordWrap/>
        <w:overflowPunct/>
        <w:topLinePunct w:val="0"/>
        <w:autoSpaceDE/>
        <w:autoSpaceDN/>
        <w:bidi w:val="0"/>
        <w:adjustRightInd/>
        <w:snapToGrid/>
        <w:spacing w:before="0" w:after="0" w:line="200" w:lineRule="atLeast"/>
        <w:ind w:right="0" w:rightChars="0"/>
        <w:jc w:val="both"/>
        <w:textAlignment w:val="auto"/>
        <w:outlineLvl w:val="9"/>
        <w:rPr>
          <w:rFonts w:hint="eastAsia" w:ascii="Times New Roman" w:hAnsi="Times New Roman" w:eastAsia="DFPOP-SB" w:cs="Times New Roman"/>
          <w:i/>
          <w:color w:val="auto"/>
          <w:spacing w:val="0"/>
          <w:w w:val="100"/>
          <w:kern w:val="0"/>
          <w:position w:val="0"/>
          <w:sz w:val="20"/>
          <w:szCs w:val="24"/>
          <w:u w:val="none" w:color="auto"/>
          <w:vertAlign w:val="baseline"/>
          <w:lang w:val="ja-JP" w:eastAsia="zh-TW" w:bidi="ar-SA"/>
        </w:rPr>
      </w:pPr>
      <w:bookmarkStart w:id="4" w:name="OLE_LINK1"/>
      <w:r>
        <w:rPr>
          <w:rFonts w:hint="eastAsia" w:ascii="Times New Roman" w:hAnsi="Times New Roman" w:eastAsia="DFPOP-SB" w:cs="Times New Roman"/>
          <w:i/>
          <w:color w:val="auto"/>
          <w:spacing w:val="0"/>
          <w:w w:val="100"/>
          <w:kern w:val="0"/>
          <w:position w:val="0"/>
          <w:sz w:val="20"/>
          <w:szCs w:val="24"/>
          <w:u w:val="none" w:color="auto"/>
          <w:vertAlign w:val="baseline"/>
          <w:lang w:val="en-US" w:eastAsia="zh-CN" w:bidi="ar-SA"/>
        </w:rPr>
        <w:t>a.</w:t>
      </w:r>
      <w:r>
        <w:rPr>
          <w:rFonts w:hint="eastAsia" w:ascii="Times New Roman" w:hAnsi="Times New Roman" w:eastAsia="DFPOP-SB" w:cs="Times New Roman"/>
          <w:i/>
          <w:color w:val="auto"/>
          <w:spacing w:val="0"/>
          <w:w w:val="100"/>
          <w:kern w:val="0"/>
          <w:position w:val="0"/>
          <w:sz w:val="20"/>
          <w:szCs w:val="24"/>
          <w:u w:val="none" w:color="auto"/>
          <w:vertAlign w:val="baseline"/>
          <w:lang w:val="ja-JP" w:eastAsia="zh-TW" w:bidi="ar-SA"/>
        </w:rPr>
        <w:t>Analysis of the frames of the three elements of Wuzhen Ancient Town</w:t>
      </w:r>
      <w:bookmarkEnd w:id="4"/>
      <w:r>
        <w:rPr>
          <w:rFonts w:hint="eastAsia" w:ascii="Times New Roman" w:hAnsi="Times New Roman" w:eastAsia="DFPOP-SB" w:cs="Times New Roman"/>
          <w:i/>
          <w:color w:val="auto"/>
          <w:spacing w:val="0"/>
          <w:w w:val="100"/>
          <w:kern w:val="0"/>
          <w:position w:val="0"/>
          <w:sz w:val="20"/>
          <w:szCs w:val="24"/>
          <w:u w:val="none" w:color="auto"/>
          <w:vertAlign w:val="baseline"/>
          <w:lang w:val="ja-JP" w:eastAsia="zh-TW" w:bidi="ar-SA"/>
        </w:rPr>
        <w:t xml:space="preserve"> </w:t>
      </w:r>
    </w:p>
    <w:p>
      <w:pPr>
        <w:pStyle w:val="12"/>
        <w:keepNext w:val="0"/>
        <w:keepLines w:val="0"/>
        <w:pageBreakBefore w:val="0"/>
        <w:framePr w:w="0" w:wrap="auto" w:vAnchor="margin" w:hAnchor="text" w:yAlign="inline"/>
        <w:widowControl w:val="0"/>
        <w:numPr>
          <w:ilvl w:val="0"/>
          <w:numId w:val="0"/>
        </w:numP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both"/>
        <w:textAlignment w:val="auto"/>
        <w:outlineLvl w:val="9"/>
        <w:rPr>
          <w:rFonts w:hint="eastAsia" w:ascii="Times New Roman" w:hAnsi="Times New Roman" w:eastAsia="DFPOP-SB" w:cs="Times New Roman"/>
          <w:i/>
          <w:color w:val="auto"/>
          <w:spacing w:val="0"/>
          <w:w w:val="100"/>
          <w:kern w:val="0"/>
          <w:position w:val="0"/>
          <w:sz w:val="20"/>
          <w:szCs w:val="24"/>
          <w:u w:val="none" w:color="auto"/>
          <w:vertAlign w:val="baseline"/>
          <w:lang w:val="ja-JP" w:eastAsia="en-US" w:bidi="ar-SA"/>
        </w:rPr>
      </w:pPr>
    </w:p>
    <w:p>
      <w:pPr>
        <w:pStyle w:val="12"/>
        <w:framePr w:w="0" w:wrap="auto" w:vAnchor="margin" w:hAnchor="text" w:yAlign="inline"/>
        <w:shd w:val="clear" w:color="auto" w:fill="auto"/>
        <w:spacing w:line="200" w:lineRule="atLeast"/>
        <w:jc w:val="cente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t>[</w:t>
      </w:r>
      <w:r>
        <w:rPr>
          <w:rFonts w:hint="eastAsia" w:ascii="Times New Roman" w:hAnsi="Times New Roman" w:eastAsia="DFPOP-SB" w:cs="Times New Roman"/>
          <w:color w:val="auto"/>
          <w:spacing w:val="0"/>
          <w:w w:val="100"/>
          <w:kern w:val="0"/>
          <w:position w:val="0"/>
          <w:sz w:val="16"/>
          <w:szCs w:val="16"/>
          <w:u w:val="none" w:color="auto"/>
          <w:vertAlign w:val="baseline"/>
          <w:lang w:val="zh-TW" w:eastAsia="zh-TW" w:bidi="ar-SA"/>
        </w:rPr>
        <w:t xml:space="preserve">Table </w:t>
      </w:r>
      <w:r>
        <w:rPr>
          <w:rFonts w:hint="eastAsia" w:ascii="Times New Roman" w:hAnsi="Times New Roman" w:eastAsia="DFPOP-SB" w:cs="Times New Roman"/>
          <w:color w:val="auto"/>
          <w:spacing w:val="0"/>
          <w:w w:val="100"/>
          <w:kern w:val="0"/>
          <w:position w:val="0"/>
          <w:sz w:val="16"/>
          <w:szCs w:val="16"/>
          <w:u w:val="none" w:color="auto"/>
          <w:vertAlign w:val="baseline"/>
          <w:lang w:val="en-US" w:eastAsia="zh-CN" w:bidi="ar-SA"/>
        </w:rPr>
        <w:t>2</w:t>
      </w:r>
      <w:r>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t xml:space="preserve">] </w:t>
      </w:r>
      <w:r>
        <w:rPr>
          <w:rFonts w:hint="eastAsia" w:ascii="Times New Roman" w:hAnsi="Times New Roman" w:eastAsia="DFPOP-SB" w:cs="Times New Roman"/>
          <w:color w:val="auto"/>
          <w:spacing w:val="0"/>
          <w:w w:val="100"/>
          <w:kern w:val="0"/>
          <w:position w:val="0"/>
          <w:sz w:val="16"/>
          <w:szCs w:val="16"/>
          <w:u w:val="none" w:color="auto"/>
          <w:vertAlign w:val="baseline"/>
          <w:lang w:val="zh-TW" w:eastAsia="zh-TW" w:bidi="ar-SA"/>
        </w:rPr>
        <w:t xml:space="preserve">Case analysis </w:t>
      </w:r>
      <w:r>
        <w:rPr>
          <w:rFonts w:hint="eastAsia" w:ascii="Times New Roman" w:hAnsi="Times New Roman" w:eastAsia="DFPOP-SB" w:cs="Times New Roman"/>
          <w:color w:val="auto"/>
          <w:spacing w:val="0"/>
          <w:w w:val="100"/>
          <w:kern w:val="0"/>
          <w:position w:val="0"/>
          <w:sz w:val="16"/>
          <w:szCs w:val="16"/>
          <w:u w:val="none" w:color="auto"/>
          <w:vertAlign w:val="baseline"/>
          <w:lang w:val="en-US" w:eastAsia="zh-CN" w:bidi="ar-SA"/>
        </w:rPr>
        <w:t>of</w:t>
      </w:r>
      <w:r>
        <w:rPr>
          <w:rFonts w:hint="eastAsia" w:ascii="Times New Roman" w:hAnsi="Times New Roman" w:eastAsia="DFPOP-SB" w:cs="Times New Roman"/>
          <w:color w:val="auto"/>
          <w:spacing w:val="0"/>
          <w:w w:val="100"/>
          <w:kern w:val="0"/>
          <w:position w:val="0"/>
          <w:sz w:val="16"/>
          <w:szCs w:val="16"/>
          <w:u w:val="none" w:color="auto"/>
          <w:vertAlign w:val="baseline"/>
          <w:lang w:val="zh-TW" w:eastAsia="zh-TW" w:bidi="ar-SA"/>
        </w:rPr>
        <w:t xml:space="preserve"> </w:t>
      </w:r>
      <w:r>
        <w:rPr>
          <w:rFonts w:hint="eastAsia" w:ascii="Times New Roman" w:hAnsi="Times New Roman" w:eastAsia="DFPOP-SB" w:cs="Times New Roman"/>
          <w:color w:val="auto"/>
          <w:spacing w:val="0"/>
          <w:w w:val="100"/>
          <w:kern w:val="0"/>
          <w:position w:val="0"/>
          <w:sz w:val="16"/>
          <w:szCs w:val="16"/>
          <w:u w:val="none" w:color="auto"/>
          <w:vertAlign w:val="baseline"/>
          <w:lang w:val="zh-CN" w:eastAsia="zh-TW" w:bidi="ar-SA"/>
        </w:rPr>
        <w:t>Wuzhen Ancient Town</w:t>
      </w:r>
    </w:p>
    <w:tbl>
      <w:tblPr>
        <w:tblStyle w:val="8"/>
        <w:tblW w:w="4995" w:type="dxa"/>
        <w:jc w:val="center"/>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
      <w:tblGrid>
        <w:gridCol w:w="1367"/>
        <w:gridCol w:w="3"/>
        <w:gridCol w:w="362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90" w:hRule="atLeast"/>
          <w:jc w:val="center"/>
        </w:trPr>
        <w:tc>
          <w:tcPr>
            <w:tcW w:w="4995" w:type="dxa"/>
            <w:gridSpan w:val="3"/>
            <w:tcBorders>
              <w:top w:val="thinThickSmallGap" w:color="auto" w:sz="12" w:space="0"/>
              <w:left w:val="nil"/>
              <w:bottom w:val="single" w:color="auto" w:sz="4" w:space="0"/>
              <w:right w:val="nil"/>
            </w:tcBorders>
            <w:shd w:val="clear" w:color="auto" w:fill="DDDDDD" w:themeFill="background2" w:themeFillTint="32"/>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181"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eastAsia="宋体" w:cs="Times New Roman"/>
                <w:b/>
                <w:bCs/>
                <w:color w:val="auto"/>
                <w:spacing w:val="0"/>
                <w:w w:val="100"/>
                <w:kern w:val="0"/>
                <w:position w:val="0"/>
                <w:sz w:val="16"/>
                <w:szCs w:val="16"/>
                <w:u w:val="none" w:color="auto"/>
                <w:vertAlign w:val="baseline"/>
                <w:lang w:val="ja-JP" w:eastAsia="zh-CN" w:bidi="ar-SA"/>
              </w:rPr>
              <w:t>spatial practice</w:t>
            </w:r>
            <w:r>
              <w:rPr>
                <w:rFonts w:hint="eastAsia" w:ascii="Times New Roman" w:hAnsi="Times New Roman" w:eastAsia="DFPOP-SB" w:cs="Times New Roman"/>
                <w:b/>
                <w:bCs/>
                <w:color w:val="auto"/>
                <w:spacing w:val="0"/>
                <w:w w:val="100"/>
                <w:kern w:val="0"/>
                <w:position w:val="0"/>
                <w:sz w:val="16"/>
                <w:szCs w:val="16"/>
                <w:u w:val="none" w:color="auto"/>
                <w:vertAlign w:val="baseline"/>
                <w:lang w:val="ja-JP" w:eastAsia="zh-CN" w:bidi="ar-SA"/>
              </w:rPr>
              <w:t>：</w:t>
            </w:r>
            <w:r>
              <w:rPr>
                <w:rFonts w:hint="eastAsia" w:ascii="Times New Roman" w:hAnsi="Times New Roman" w:eastAsia="DFPOP-SB" w:cs="Times New Roman"/>
                <w:b/>
                <w:bCs/>
                <w:color w:val="auto"/>
                <w:spacing w:val="0"/>
                <w:w w:val="100"/>
                <w:kern w:val="0"/>
                <w:position w:val="0"/>
                <w:sz w:val="16"/>
                <w:szCs w:val="16"/>
                <w:u w:val="none" w:color="auto"/>
                <w:vertAlign w:val="baseline"/>
                <w:lang w:val="ja-JP" w:eastAsia="zh-TW" w:bidi="ar-SA"/>
              </w:rPr>
              <w:t>Building</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90" w:hRule="atLeast"/>
          <w:jc w:val="center"/>
        </w:trPr>
        <w:tc>
          <w:tcPr>
            <w:tcW w:w="1367" w:type="dxa"/>
            <w:tcBorders>
              <w:top w:val="single" w:color="auto" w:sz="4" w:space="0"/>
              <w:left w:val="nil"/>
              <w:bottom w:val="single" w:color="auto" w:sz="4" w:space="0"/>
              <w:right w:val="dotted" w:color="auto" w:sz="4" w:space="0"/>
            </w:tcBorders>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181" w:firstLineChars="0"/>
              <w:jc w:val="center"/>
              <w:textAlignment w:val="auto"/>
              <w:outlineLvl w:val="9"/>
              <w:rPr>
                <w:rFonts w:hint="eastAsia" w:ascii="Times New Roman" w:hAnsi="Times New Roman" w:eastAsia="DFPOP-SB" w:cs="Times New Roman"/>
                <w:b/>
                <w:bCs/>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b/>
                <w:bCs/>
                <w:color w:val="auto"/>
                <w:spacing w:val="0"/>
                <w:w w:val="100"/>
                <w:kern w:val="0"/>
                <w:position w:val="0"/>
                <w:sz w:val="16"/>
                <w:szCs w:val="16"/>
                <w:u w:val="none" w:color="auto"/>
                <w:vertAlign w:val="baseline"/>
                <w:lang w:val="ja-JP" w:eastAsia="zh-TW" w:bidi="ar-SA"/>
              </w:rPr>
              <w:t>Type</w:t>
            </w:r>
            <w:r>
              <w:rPr>
                <w:rFonts w:hint="eastAsia" w:eastAsia="宋体" w:cs="Times New Roman"/>
                <w:b/>
                <w:bCs/>
                <w:color w:val="auto"/>
                <w:spacing w:val="0"/>
                <w:w w:val="100"/>
                <w:kern w:val="0"/>
                <w:position w:val="0"/>
                <w:sz w:val="16"/>
                <w:szCs w:val="16"/>
                <w:u w:val="none" w:color="auto"/>
                <w:vertAlign w:val="baseline"/>
                <w:lang w:val="en-US" w:eastAsia="zh-CN" w:bidi="ar-SA"/>
              </w:rPr>
              <w:t xml:space="preserve"> / </w:t>
            </w:r>
            <w:r>
              <w:rPr>
                <w:rFonts w:hint="eastAsia" w:ascii="Times New Roman" w:hAnsi="Times New Roman" w:eastAsia="DFPOP-SB" w:cs="Times New Roman"/>
                <w:b/>
                <w:bCs/>
                <w:color w:val="auto"/>
                <w:spacing w:val="0"/>
                <w:w w:val="100"/>
                <w:kern w:val="0"/>
                <w:position w:val="0"/>
                <w:sz w:val="16"/>
                <w:szCs w:val="16"/>
                <w:u w:val="none" w:color="auto"/>
                <w:vertAlign w:val="baseline"/>
                <w:lang w:val="ja-JP" w:eastAsia="zh-TW" w:bidi="ar-SA"/>
              </w:rPr>
              <w:t>Picture</w:t>
            </w:r>
          </w:p>
        </w:tc>
        <w:tc>
          <w:tcPr>
            <w:tcW w:w="3628" w:type="dxa"/>
            <w:gridSpan w:val="2"/>
            <w:tcBorders>
              <w:top w:val="single" w:color="auto" w:sz="4" w:space="0"/>
              <w:left w:val="dotted" w:color="auto" w:sz="4" w:space="0"/>
              <w:bottom w:val="single" w:color="auto" w:sz="4" w:space="0"/>
              <w:right w:val="nil"/>
            </w:tcBorders>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181" w:firstLineChars="0"/>
              <w:jc w:val="center"/>
              <w:textAlignment w:val="auto"/>
              <w:outlineLvl w:val="9"/>
              <w:rPr>
                <w:rFonts w:hint="eastAsia" w:ascii="Times New Roman" w:hAnsi="Times New Roman" w:eastAsia="DFPOP-SB" w:cs="Times New Roman"/>
                <w:b/>
                <w:bCs/>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b/>
                <w:bCs/>
                <w:color w:val="auto"/>
                <w:spacing w:val="0"/>
                <w:w w:val="100"/>
                <w:kern w:val="0"/>
                <w:position w:val="0"/>
                <w:sz w:val="16"/>
                <w:szCs w:val="16"/>
                <w:u w:val="none" w:color="auto"/>
                <w:vertAlign w:val="baseline"/>
                <w:lang w:val="ja-JP" w:eastAsia="zh-TW" w:bidi="ar-SA"/>
              </w:rPr>
              <w:t>Concrete analysis</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90" w:hRule="atLeast"/>
          <w:jc w:val="center"/>
        </w:trPr>
        <w:tc>
          <w:tcPr>
            <w:tcW w:w="1367" w:type="dxa"/>
            <w:tcBorders>
              <w:top w:val="single" w:color="auto" w:sz="4" w:space="0"/>
              <w:left w:val="nil"/>
              <w:bottom w:val="dotted" w:color="auto" w:sz="4" w:space="0"/>
              <w:right w:val="dotted" w:color="auto" w:sz="4" w:space="0"/>
            </w:tcBorders>
            <w:tcMar>
              <w:top w:w="80" w:type="dxa"/>
              <w:left w:w="80" w:type="dxa"/>
              <w:bottom w:w="80" w:type="dxa"/>
              <w:right w:w="80" w:type="dxa"/>
            </w:tcMar>
            <w:vAlign w:val="center"/>
          </w:tcPr>
          <w:p>
            <w:pPr>
              <w:keepNext w:val="0"/>
              <w:keepLines w:val="0"/>
              <w:pageBreakBefore w:val="0"/>
              <w:framePr w:w="0" w:wrap="auto" w:vAnchor="margin" w:hAnchor="text" w:yAlign="inline"/>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0"/>
                <w:w w:val="100"/>
                <w:kern w:val="0"/>
                <w:position w:val="0"/>
                <w:sz w:val="16"/>
                <w:szCs w:val="16"/>
                <w:u w:val="none" w:color="auto"/>
                <w:vertAlign w:val="baseline"/>
                <w:lang w:val="ja-JP" w:eastAsia="zh-CN"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Restoration</w:t>
            </w:r>
          </w:p>
        </w:tc>
        <w:tc>
          <w:tcPr>
            <w:tcW w:w="3628" w:type="dxa"/>
            <w:gridSpan w:val="2"/>
            <w:vMerge w:val="restart"/>
            <w:tcBorders>
              <w:top w:val="single" w:color="auto" w:sz="4" w:space="0"/>
              <w:left w:val="dotted" w:color="auto" w:sz="4" w:space="0"/>
              <w:bottom w:val="dotted" w:color="auto" w:sz="4" w:space="0"/>
              <w:right w:val="nil"/>
            </w:tcBorders>
            <w:tcMar>
              <w:top w:w="80" w:type="dxa"/>
              <w:left w:w="80" w:type="dxa"/>
              <w:bottom w:w="80" w:type="dxa"/>
              <w:right w:w="80" w:type="dxa"/>
            </w:tcMar>
            <w:vAlign w:val="center"/>
          </w:tcPr>
          <w:p>
            <w:pPr>
              <w:pStyle w:val="12"/>
              <w:framePr w:w="0" w:wrap="auto" w:vAnchor="margin" w:hAnchor="text" w:yAlign="inline"/>
              <w:shd w:val="clear" w:color="auto" w:fill="auto"/>
              <w:spacing w:line="240" w:lineRule="auto"/>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Zhujia Hall</w:t>
            </w:r>
            <w:r>
              <w:rPr>
                <w:rFonts w:hint="eastAsia" w:ascii="Times New Roman" w:hAnsi="Times New Roman" w:eastAsia="DFPOP-SB" w:cs="Times New Roman"/>
                <w:color w:val="auto"/>
                <w:spacing w:val="0"/>
                <w:w w:val="100"/>
                <w:kern w:val="0"/>
                <w:position w:val="0"/>
                <w:sz w:val="13"/>
                <w:szCs w:val="13"/>
                <w:u w:val="none" w:color="auto"/>
                <w:vertAlign w:val="baseline"/>
                <w:lang w:val="ja-JP" w:eastAsia="zh-CN" w:bidi="ar-SA"/>
              </w:rPr>
              <w:t>（</w:t>
            </w:r>
            <w:r>
              <w:rPr>
                <w:rFonts w:hint="eastAsia" w:ascii="Times New Roman" w:hAnsi="Times New Roman" w:eastAsia="DFPOP-SB" w:cs="Times New Roman"/>
                <w:color w:val="auto"/>
                <w:spacing w:val="0"/>
                <w:w w:val="100"/>
                <w:kern w:val="0"/>
                <w:position w:val="0"/>
                <w:sz w:val="13"/>
                <w:szCs w:val="13"/>
                <w:u w:val="none" w:color="auto"/>
                <w:vertAlign w:val="baseline"/>
                <w:lang w:val="ja-JP" w:eastAsia="zh-TW" w:bidi="ar-SA"/>
              </w:rPr>
              <w:t>朱家厅</w:t>
            </w:r>
            <w:r>
              <w:rPr>
                <w:rFonts w:hint="eastAsia" w:ascii="Times New Roman" w:hAnsi="Times New Roman" w:eastAsia="DFPOP-SB" w:cs="Times New Roman"/>
                <w:color w:val="auto"/>
                <w:spacing w:val="0"/>
                <w:w w:val="100"/>
                <w:kern w:val="0"/>
                <w:position w:val="0"/>
                <w:sz w:val="13"/>
                <w:szCs w:val="13"/>
                <w:u w:val="none" w:color="auto"/>
                <w:vertAlign w:val="baseline"/>
                <w:lang w:val="ja-JP" w:eastAsia="zh-CN" w:bidi="ar-SA"/>
              </w:rPr>
              <w:t>）</w:t>
            </w: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was a rich and influential family’s message, which has been restored. For example, pave the black bricks on the floor to keep the timberwork firm and avoid the fire danger.</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621" w:hRule="atLeast"/>
          <w:jc w:val="center"/>
        </w:trPr>
        <w:tc>
          <w:tcPr>
            <w:tcW w:w="1367" w:type="dxa"/>
            <w:tcBorders>
              <w:top w:val="dotted" w:color="auto" w:sz="4" w:space="0"/>
              <w:left w:val="nil"/>
              <w:bottom w:val="dotted" w:color="auto" w:sz="4" w:space="0"/>
              <w:right w:val="dotted" w:color="auto" w:sz="4" w:space="0"/>
            </w:tcBorders>
            <w:tcMar>
              <w:top w:w="80" w:type="dxa"/>
              <w:left w:w="80" w:type="dxa"/>
              <w:bottom w:w="80" w:type="dxa"/>
              <w:right w:w="80" w:type="dxa"/>
            </w:tcMar>
            <w:vAlign w:val="center"/>
          </w:tcPr>
          <w:p>
            <w:pPr>
              <w:keepNext w:val="0"/>
              <w:keepLines w:val="0"/>
              <w:pageBreakBefore w:val="0"/>
              <w:framePr w:w="0" w:wrap="auto" w:vAnchor="margin" w:hAnchor="text" w:yAlign="inline"/>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eastAsia="宋体"/>
                <w:sz w:val="16"/>
                <w:szCs w:val="16"/>
                <w:vertAlign w:val="baseline"/>
                <w:lang w:eastAsia="zh-CN"/>
              </w:rPr>
              <w:drawing>
                <wp:anchor distT="0" distB="0" distL="114300" distR="114300" simplePos="0" relativeHeight="252148736" behindDoc="0" locked="0" layoutInCell="1" allowOverlap="1">
                  <wp:simplePos x="0" y="0"/>
                  <wp:positionH relativeFrom="page">
                    <wp:posOffset>171450</wp:posOffset>
                  </wp:positionH>
                  <wp:positionV relativeFrom="paragraph">
                    <wp:posOffset>-9525</wp:posOffset>
                  </wp:positionV>
                  <wp:extent cx="563880" cy="394335"/>
                  <wp:effectExtent l="0" t="0" r="7620" b="5715"/>
                  <wp:wrapNone/>
                  <wp:docPr id="1" name="图片 55" descr="15080739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5" descr="1508073965(1)"/>
                          <pic:cNvPicPr>
                            <a:picLocks noChangeAspect="1"/>
                          </pic:cNvPicPr>
                        </pic:nvPicPr>
                        <pic:blipFill>
                          <a:blip r:embed="rId6"/>
                          <a:stretch>
                            <a:fillRect/>
                          </a:stretch>
                        </pic:blipFill>
                        <pic:spPr>
                          <a:xfrm>
                            <a:off x="0" y="0"/>
                            <a:ext cx="563880" cy="394335"/>
                          </a:xfrm>
                          <a:prstGeom prst="rect">
                            <a:avLst/>
                          </a:prstGeom>
                          <a:noFill/>
                          <a:ln w="9525">
                            <a:noFill/>
                          </a:ln>
                        </pic:spPr>
                      </pic:pic>
                    </a:graphicData>
                  </a:graphic>
                </wp:anchor>
              </w:drawing>
            </w:r>
          </w:p>
        </w:tc>
        <w:tc>
          <w:tcPr>
            <w:tcW w:w="3628" w:type="dxa"/>
            <w:gridSpan w:val="2"/>
            <w:vMerge w:val="continue"/>
            <w:tcBorders>
              <w:top w:val="dotted" w:color="auto" w:sz="4" w:space="0"/>
              <w:left w:val="dotted" w:color="auto" w:sz="4" w:space="0"/>
              <w:bottom w:val="dotted" w:color="auto" w:sz="4" w:space="0"/>
              <w:right w:val="nil"/>
            </w:tcBorders>
            <w:tcMar>
              <w:top w:w="80" w:type="dxa"/>
              <w:left w:w="80" w:type="dxa"/>
              <w:bottom w:w="80" w:type="dxa"/>
              <w:right w:w="80" w:type="dxa"/>
            </w:tcMar>
            <w:vAlign w:val="center"/>
          </w:tcPr>
          <w:p>
            <w:pPr>
              <w:pStyle w:val="12"/>
              <w:framePr w:w="0" w:wrap="auto" w:vAnchor="margin" w:hAnchor="text" w:yAlign="inline"/>
              <w:shd w:val="clear" w:color="auto" w:fill="auto"/>
              <w:spacing w:line="240" w:lineRule="auto"/>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90" w:hRule="atLeast"/>
          <w:jc w:val="center"/>
        </w:trPr>
        <w:tc>
          <w:tcPr>
            <w:tcW w:w="1367" w:type="dxa"/>
            <w:tcBorders>
              <w:top w:val="dotted" w:color="auto" w:sz="4" w:space="0"/>
              <w:left w:val="nil"/>
              <w:bottom w:val="dotted" w:color="auto" w:sz="4" w:space="0"/>
              <w:right w:val="dotted" w:color="auto" w:sz="4" w:space="0"/>
            </w:tcBorders>
            <w:tcMar>
              <w:top w:w="80" w:type="dxa"/>
              <w:left w:w="80" w:type="dxa"/>
              <w:bottom w:w="80" w:type="dxa"/>
              <w:right w:w="80" w:type="dxa"/>
            </w:tcMar>
            <w:vAlign w:val="center"/>
          </w:tcPr>
          <w:p>
            <w:pPr>
              <w:keepNext w:val="0"/>
              <w:keepLines w:val="0"/>
              <w:pageBreakBefore w:val="0"/>
              <w:framePr w:w="0" w:wrap="auto" w:vAnchor="margin" w:hAnchor="text" w:yAlign="inline"/>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ja-JP" w:bidi="ar-SA"/>
              </w:rPr>
              <w:t>Transformation</w:t>
            </w:r>
          </w:p>
        </w:tc>
        <w:tc>
          <w:tcPr>
            <w:tcW w:w="3628" w:type="dxa"/>
            <w:gridSpan w:val="2"/>
            <w:vMerge w:val="restart"/>
            <w:tcBorders>
              <w:top w:val="dotted" w:color="auto" w:sz="4" w:space="0"/>
              <w:left w:val="dotted" w:color="auto" w:sz="4" w:space="0"/>
              <w:right w:val="nil"/>
            </w:tcBorders>
            <w:tcMar>
              <w:top w:w="80" w:type="dxa"/>
              <w:left w:w="80" w:type="dxa"/>
              <w:bottom w:w="80" w:type="dxa"/>
              <w:right w:w="80" w:type="dxa"/>
            </w:tcMar>
            <w:vAlign w:val="center"/>
          </w:tcPr>
          <w:p>
            <w:pPr>
              <w:pStyle w:val="12"/>
              <w:framePr w:w="0" w:wrap="auto" w:vAnchor="margin" w:hAnchor="text" w:yAlign="inline"/>
              <w:shd w:val="clear" w:color="auto" w:fill="auto"/>
              <w:spacing w:line="240" w:lineRule="auto"/>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Beizha silk mill was remolded to be an art gallery and its functions was improved: reserve the original buildings and build some new buildings to strengthen the sense of wholeness of all old and new buildings.</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465" w:hRule="atLeast"/>
          <w:jc w:val="center"/>
        </w:trPr>
        <w:tc>
          <w:tcPr>
            <w:tcW w:w="1367" w:type="dxa"/>
            <w:tcBorders>
              <w:top w:val="dotted" w:color="auto" w:sz="4" w:space="0"/>
              <w:left w:val="nil"/>
              <w:bottom w:val="dotted" w:color="auto" w:sz="4" w:space="0"/>
              <w:right w:val="dotted" w:color="auto" w:sz="4" w:space="0"/>
            </w:tcBorders>
            <w:tcMar>
              <w:top w:w="80" w:type="dxa"/>
              <w:left w:w="80" w:type="dxa"/>
              <w:bottom w:w="80" w:type="dxa"/>
              <w:right w:w="80" w:type="dxa"/>
            </w:tcMar>
            <w:vAlign w:val="center"/>
          </w:tcPr>
          <w:p>
            <w:pPr>
              <w:keepNext w:val="0"/>
              <w:keepLines w:val="0"/>
              <w:pageBreakBefore w:val="0"/>
              <w:framePr w:w="0" w:wrap="auto" w:vAnchor="margin" w:hAnchor="text" w:yAlign="inline"/>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eastAsia="宋体"/>
                <w:sz w:val="16"/>
                <w:szCs w:val="16"/>
                <w:vertAlign w:val="baseline"/>
                <w:lang w:eastAsia="zh-CN"/>
              </w:rPr>
              <w:drawing>
                <wp:anchor distT="0" distB="0" distL="114300" distR="114300" simplePos="0" relativeHeight="252150784" behindDoc="0" locked="0" layoutInCell="1" allowOverlap="1">
                  <wp:simplePos x="0" y="0"/>
                  <wp:positionH relativeFrom="page">
                    <wp:posOffset>163195</wp:posOffset>
                  </wp:positionH>
                  <wp:positionV relativeFrom="paragraph">
                    <wp:posOffset>-44450</wp:posOffset>
                  </wp:positionV>
                  <wp:extent cx="564515" cy="377190"/>
                  <wp:effectExtent l="0" t="0" r="6985" b="3810"/>
                  <wp:wrapNone/>
                  <wp:docPr id="2" name="图片 57" descr="15080739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7" descr="1508073965(3)"/>
                          <pic:cNvPicPr>
                            <a:picLocks noChangeAspect="1"/>
                          </pic:cNvPicPr>
                        </pic:nvPicPr>
                        <pic:blipFill>
                          <a:blip r:embed="rId7"/>
                          <a:stretch>
                            <a:fillRect/>
                          </a:stretch>
                        </pic:blipFill>
                        <pic:spPr>
                          <a:xfrm>
                            <a:off x="0" y="0"/>
                            <a:ext cx="564515" cy="377190"/>
                          </a:xfrm>
                          <a:prstGeom prst="rect">
                            <a:avLst/>
                          </a:prstGeom>
                          <a:noFill/>
                          <a:ln w="9525">
                            <a:noFill/>
                          </a:ln>
                        </pic:spPr>
                      </pic:pic>
                    </a:graphicData>
                  </a:graphic>
                </wp:anchor>
              </w:drawing>
            </w:r>
          </w:p>
        </w:tc>
        <w:tc>
          <w:tcPr>
            <w:tcW w:w="3628" w:type="dxa"/>
            <w:gridSpan w:val="2"/>
            <w:vMerge w:val="continue"/>
            <w:tcBorders>
              <w:left w:val="dotted" w:color="auto" w:sz="4" w:space="0"/>
              <w:bottom w:val="dotted" w:color="auto" w:sz="4" w:space="0"/>
              <w:right w:val="nil"/>
            </w:tcBorders>
            <w:tcMar>
              <w:top w:w="80" w:type="dxa"/>
              <w:left w:w="80" w:type="dxa"/>
              <w:bottom w:w="80" w:type="dxa"/>
              <w:right w:w="80" w:type="dxa"/>
            </w:tcMar>
            <w:vAlign w:val="center"/>
          </w:tcPr>
          <w:p>
            <w:pPr>
              <w:pStyle w:val="12"/>
              <w:framePr w:w="0" w:wrap="auto" w:vAnchor="margin" w:hAnchor="text" w:yAlign="inline"/>
              <w:shd w:val="clear" w:color="auto" w:fill="auto"/>
              <w:spacing w:line="240" w:lineRule="auto"/>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90" w:hRule="atLeast"/>
          <w:jc w:val="center"/>
        </w:trPr>
        <w:tc>
          <w:tcPr>
            <w:tcW w:w="1367" w:type="dxa"/>
            <w:tcBorders>
              <w:top w:val="dotted" w:color="auto" w:sz="4" w:space="0"/>
              <w:left w:val="nil"/>
              <w:bottom w:val="dotted" w:color="000000" w:sz="4" w:space="0"/>
              <w:right w:val="dotted" w:color="000000" w:sz="4" w:space="0"/>
            </w:tcBorders>
            <w:tcMar>
              <w:top w:w="80" w:type="dxa"/>
              <w:left w:w="80" w:type="dxa"/>
              <w:bottom w:w="80" w:type="dxa"/>
              <w:right w:w="80" w:type="dxa"/>
            </w:tcMar>
            <w:vAlign w:val="center"/>
          </w:tcPr>
          <w:p>
            <w:pPr>
              <w:keepNext w:val="0"/>
              <w:keepLines w:val="0"/>
              <w:pageBreakBefore w:val="0"/>
              <w:framePr w:w="0" w:wrap="auto" w:vAnchor="margin" w:hAnchor="text" w:yAlign="inline"/>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Facade protection</w:t>
            </w:r>
          </w:p>
        </w:tc>
        <w:tc>
          <w:tcPr>
            <w:tcW w:w="3628" w:type="dxa"/>
            <w:gridSpan w:val="2"/>
            <w:vMerge w:val="restart"/>
            <w:tcBorders>
              <w:top w:val="dotted" w:color="auto" w:sz="4" w:space="0"/>
              <w:left w:val="dotted" w:color="000000" w:sz="4" w:space="0"/>
              <w:right w:val="nil"/>
            </w:tcBorders>
            <w:tcMar>
              <w:top w:w="80" w:type="dxa"/>
              <w:left w:w="80" w:type="dxa"/>
              <w:bottom w:w="80" w:type="dxa"/>
              <w:right w:w="80" w:type="dxa"/>
            </w:tcMar>
            <w:vAlign w:val="center"/>
          </w:tcPr>
          <w:p>
            <w:pPr>
              <w:pStyle w:val="12"/>
              <w:framePr w:w="0" w:wrap="auto" w:vAnchor="margin" w:hAnchor="text" w:yAlign="inline"/>
              <w:shd w:val="clear" w:color="auto" w:fill="auto"/>
              <w:spacing w:line="240" w:lineRule="auto"/>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The fa</w:t>
            </w:r>
            <w:r>
              <w:rPr>
                <w:rFonts w:hint="eastAsia" w:eastAsia="宋体" w:cs="Times New Roman"/>
                <w:color w:val="auto"/>
                <w:spacing w:val="0"/>
                <w:w w:val="100"/>
                <w:kern w:val="0"/>
                <w:position w:val="0"/>
                <w:sz w:val="16"/>
                <w:szCs w:val="16"/>
                <w:u w:val="none" w:color="auto"/>
                <w:vertAlign w:val="baseline"/>
                <w:lang w:val="en-US" w:eastAsia="zh-CN" w:bidi="ar-SA"/>
              </w:rPr>
              <w:t>c</w:t>
            </w: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ade of waterside pavilions was repaired and reinforced, and the interior was decorated modernly to increase the modern lifestyle for the habitants.</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565" w:hRule="atLeast"/>
          <w:jc w:val="center"/>
        </w:trPr>
        <w:tc>
          <w:tcPr>
            <w:tcW w:w="1367" w:type="dxa"/>
            <w:tcBorders>
              <w:top w:val="dotted" w:color="000000" w:sz="4" w:space="0"/>
              <w:left w:val="nil"/>
              <w:bottom w:val="dotted" w:color="000000" w:sz="4" w:space="0"/>
              <w:right w:val="dotted" w:color="000000" w:sz="4" w:space="0"/>
            </w:tcBorders>
            <w:tcMar>
              <w:top w:w="80" w:type="dxa"/>
              <w:left w:w="80" w:type="dxa"/>
              <w:bottom w:w="80" w:type="dxa"/>
              <w:right w:w="80" w:type="dxa"/>
            </w:tcMar>
            <w:vAlign w:val="center"/>
          </w:tcPr>
          <w:p>
            <w:pPr>
              <w:framePr w:w="0" w:wrap="auto" w:vAnchor="margin" w:hAnchor="text" w:yAlign="inline"/>
              <w:spacing w:line="240" w:lineRule="auto"/>
              <w:ind w:left="0" w:leftChars="0" w:right="0" w:rightChars="0" w:firstLine="0" w:firstLineChars="0"/>
              <w:rPr>
                <w:rFonts w:hint="eastAsia" w:eastAsia="宋体"/>
                <w:sz w:val="16"/>
                <w:szCs w:val="16"/>
                <w:vertAlign w:val="baseline"/>
                <w:lang w:eastAsia="zh-CN"/>
              </w:rPr>
            </w:pPr>
            <w:r>
              <w:rPr>
                <w:rFonts w:hint="eastAsia" w:eastAsia="宋体"/>
                <w:sz w:val="16"/>
                <w:szCs w:val="16"/>
                <w:vertAlign w:val="baseline"/>
                <w:lang w:eastAsia="zh-CN"/>
              </w:rPr>
              <w:drawing>
                <wp:anchor distT="0" distB="0" distL="114300" distR="114300" simplePos="0" relativeHeight="251661312" behindDoc="0" locked="0" layoutInCell="1" allowOverlap="1">
                  <wp:simplePos x="0" y="0"/>
                  <wp:positionH relativeFrom="page">
                    <wp:posOffset>155575</wp:posOffset>
                  </wp:positionH>
                  <wp:positionV relativeFrom="paragraph">
                    <wp:posOffset>-22860</wp:posOffset>
                  </wp:positionV>
                  <wp:extent cx="570230" cy="406400"/>
                  <wp:effectExtent l="0" t="0" r="1270" b="12700"/>
                  <wp:wrapNone/>
                  <wp:docPr id="7" name="图片 8" descr="15080739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descr="1508073965(2)"/>
                          <pic:cNvPicPr>
                            <a:picLocks noChangeAspect="1"/>
                          </pic:cNvPicPr>
                        </pic:nvPicPr>
                        <pic:blipFill>
                          <a:blip r:embed="rId8"/>
                          <a:srcRect t="7913" b="6412"/>
                          <a:stretch>
                            <a:fillRect/>
                          </a:stretch>
                        </pic:blipFill>
                        <pic:spPr>
                          <a:xfrm>
                            <a:off x="0" y="0"/>
                            <a:ext cx="570230" cy="406400"/>
                          </a:xfrm>
                          <a:prstGeom prst="rect">
                            <a:avLst/>
                          </a:prstGeom>
                          <a:noFill/>
                          <a:ln w="9525">
                            <a:noFill/>
                          </a:ln>
                        </pic:spPr>
                      </pic:pic>
                    </a:graphicData>
                  </a:graphic>
                </wp:anchor>
              </w:drawing>
            </w:r>
          </w:p>
        </w:tc>
        <w:tc>
          <w:tcPr>
            <w:tcW w:w="3628" w:type="dxa"/>
            <w:gridSpan w:val="2"/>
            <w:vMerge w:val="continue"/>
            <w:tcBorders>
              <w:left w:val="dotted" w:color="000000" w:sz="4" w:space="0"/>
              <w:bottom w:val="dotted" w:color="000000" w:sz="4" w:space="0"/>
              <w:right w:val="nil"/>
            </w:tcBorders>
            <w:tcMar>
              <w:top w:w="80" w:type="dxa"/>
              <w:left w:w="80" w:type="dxa"/>
              <w:bottom w:w="80" w:type="dxa"/>
              <w:right w:w="80" w:type="dxa"/>
            </w:tcMar>
            <w:vAlign w:val="center"/>
          </w:tcPr>
          <w:p>
            <w:pPr>
              <w:framePr w:w="0" w:wrap="auto" w:vAnchor="margin" w:hAnchor="text" w:yAlign="inline"/>
              <w:spacing w:line="240" w:lineRule="auto"/>
              <w:ind w:left="0" w:leftChars="0" w:right="0" w:rightChars="0" w:firstLine="0" w:firstLineChars="0"/>
              <w:rPr>
                <w:rFonts w:hint="eastAsia" w:eastAsia="宋体"/>
                <w:sz w:val="16"/>
                <w:szCs w:val="16"/>
                <w:vertAlign w:val="baseline"/>
                <w:lang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261" w:hRule="atLeast"/>
          <w:jc w:val="center"/>
        </w:trPr>
        <w:tc>
          <w:tcPr>
            <w:tcW w:w="1367" w:type="dxa"/>
            <w:tcBorders>
              <w:top w:val="dotted" w:color="000000" w:sz="4" w:space="0"/>
              <w:left w:val="nil"/>
              <w:bottom w:val="dotted" w:color="000000" w:sz="4" w:space="0"/>
              <w:right w:val="dotted" w:color="000000" w:sz="4" w:space="0"/>
            </w:tcBorders>
            <w:tcMar>
              <w:top w:w="80" w:type="dxa"/>
              <w:left w:w="80" w:type="dxa"/>
              <w:bottom w:w="80" w:type="dxa"/>
              <w:right w:w="80" w:type="dxa"/>
            </w:tcMar>
            <w:vAlign w:val="center"/>
          </w:tcPr>
          <w:p>
            <w:pPr>
              <w:keepNext w:val="0"/>
              <w:keepLines w:val="0"/>
              <w:pageBreakBefore w:val="0"/>
              <w:framePr w:w="0" w:wrap="auto" w:vAnchor="margin" w:hAnchor="text" w:yAlign="inline"/>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Demolishment and redevelopment</w:t>
            </w:r>
          </w:p>
        </w:tc>
        <w:tc>
          <w:tcPr>
            <w:tcW w:w="3628" w:type="dxa"/>
            <w:gridSpan w:val="2"/>
            <w:vMerge w:val="restart"/>
            <w:tcBorders>
              <w:top w:val="dotted" w:color="000000" w:sz="4" w:space="0"/>
              <w:left w:val="dotted" w:color="000000" w:sz="4" w:space="0"/>
              <w:bottom w:val="dotted" w:color="000000" w:sz="4" w:space="0"/>
              <w:right w:val="nil"/>
            </w:tcBorders>
            <w:tcMar>
              <w:top w:w="80" w:type="dxa"/>
              <w:left w:w="80" w:type="dxa"/>
              <w:bottom w:w="80" w:type="dxa"/>
              <w:right w:w="80" w:type="dxa"/>
            </w:tcMar>
            <w:vAlign w:val="center"/>
          </w:tcPr>
          <w:p>
            <w:pPr>
              <w:pStyle w:val="12"/>
              <w:framePr w:w="0" w:wrap="auto" w:vAnchor="margin" w:hAnchor="text" w:yAlign="inline"/>
              <w:shd w:val="clear" w:color="auto" w:fill="auto"/>
              <w:spacing w:line="240" w:lineRule="auto"/>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For the coming Wuzhen Theatre Festival, Wuzhen Grand Theatre was rebuilt in a new site. The building is located on the side of river to adhere to the water town culture of Wuzhen.</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336" w:hRule="atLeast"/>
          <w:jc w:val="center"/>
        </w:trPr>
        <w:tc>
          <w:tcPr>
            <w:tcW w:w="1367" w:type="dxa"/>
            <w:tcBorders>
              <w:top w:val="dotted" w:color="000000" w:sz="4" w:space="0"/>
              <w:left w:val="nil"/>
              <w:bottom w:val="single" w:color="auto" w:sz="4" w:space="0"/>
              <w:right w:val="dotted" w:color="000000" w:sz="4" w:space="0"/>
            </w:tcBorders>
            <w:tcMar>
              <w:top w:w="80" w:type="dxa"/>
              <w:left w:w="80" w:type="dxa"/>
              <w:bottom w:w="80" w:type="dxa"/>
              <w:right w:w="80" w:type="dxa"/>
            </w:tcMar>
            <w:vAlign w:val="center"/>
          </w:tcPr>
          <w:p>
            <w:pPr>
              <w:framePr w:w="0" w:wrap="auto" w:vAnchor="margin" w:hAnchor="text" w:yAlign="inline"/>
              <w:spacing w:line="240" w:lineRule="auto"/>
              <w:ind w:left="0" w:leftChars="0" w:right="0" w:rightChars="0" w:firstLine="0" w:firstLineChars="0"/>
              <w:rPr>
                <w:rFonts w:hint="eastAsia" w:eastAsia="宋体"/>
                <w:sz w:val="16"/>
                <w:szCs w:val="16"/>
                <w:vertAlign w:val="baseline"/>
                <w:lang w:eastAsia="zh-CN"/>
              </w:rPr>
            </w:pPr>
            <w:r>
              <w:rPr>
                <w:rFonts w:hint="eastAsia" w:eastAsia="宋体"/>
                <w:sz w:val="16"/>
                <w:szCs w:val="16"/>
                <w:vertAlign w:val="baseline"/>
                <w:lang w:eastAsia="zh-CN"/>
              </w:rPr>
              <w:drawing>
                <wp:anchor distT="0" distB="0" distL="114300" distR="114300" simplePos="0" relativeHeight="251671552" behindDoc="0" locked="0" layoutInCell="1" allowOverlap="1">
                  <wp:simplePos x="0" y="0"/>
                  <wp:positionH relativeFrom="column">
                    <wp:posOffset>109220</wp:posOffset>
                  </wp:positionH>
                  <wp:positionV relativeFrom="paragraph">
                    <wp:posOffset>-24130</wp:posOffset>
                  </wp:positionV>
                  <wp:extent cx="566420" cy="267335"/>
                  <wp:effectExtent l="0" t="0" r="5080" b="18415"/>
                  <wp:wrapNone/>
                  <wp:docPr id="8" name="图片 5" descr="15080739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1508073965(4)"/>
                          <pic:cNvPicPr>
                            <a:picLocks noChangeAspect="1"/>
                          </pic:cNvPicPr>
                        </pic:nvPicPr>
                        <pic:blipFill>
                          <a:blip r:embed="rId9"/>
                          <a:stretch>
                            <a:fillRect/>
                          </a:stretch>
                        </pic:blipFill>
                        <pic:spPr>
                          <a:xfrm>
                            <a:off x="0" y="0"/>
                            <a:ext cx="566420" cy="267335"/>
                          </a:xfrm>
                          <a:prstGeom prst="rect">
                            <a:avLst/>
                          </a:prstGeom>
                          <a:noFill/>
                          <a:ln w="9525">
                            <a:noFill/>
                          </a:ln>
                        </pic:spPr>
                      </pic:pic>
                    </a:graphicData>
                  </a:graphic>
                </wp:anchor>
              </w:drawing>
            </w:r>
          </w:p>
        </w:tc>
        <w:tc>
          <w:tcPr>
            <w:tcW w:w="3628" w:type="dxa"/>
            <w:gridSpan w:val="2"/>
            <w:vMerge w:val="continue"/>
            <w:tcBorders>
              <w:top w:val="dotted" w:color="000000" w:sz="4" w:space="0"/>
              <w:left w:val="dotted" w:color="000000" w:sz="4" w:space="0"/>
              <w:bottom w:val="single" w:color="auto" w:sz="4" w:space="0"/>
              <w:right w:val="nil"/>
            </w:tcBorders>
            <w:tcMar>
              <w:top w:w="80" w:type="dxa"/>
              <w:left w:w="80" w:type="dxa"/>
              <w:bottom w:w="80" w:type="dxa"/>
              <w:right w:w="80" w:type="dxa"/>
            </w:tcMar>
            <w:vAlign w:val="center"/>
          </w:tcPr>
          <w:p>
            <w:pPr>
              <w:framePr w:w="0" w:wrap="auto" w:vAnchor="margin" w:hAnchor="text" w:yAlign="inline"/>
              <w:spacing w:line="240" w:lineRule="auto"/>
              <w:ind w:left="0" w:leftChars="0" w:right="0" w:rightChars="0" w:firstLine="0" w:firstLineChars="0"/>
              <w:rPr>
                <w:rFonts w:hint="eastAsia" w:eastAsia="宋体"/>
                <w:sz w:val="16"/>
                <w:szCs w:val="16"/>
                <w:vertAlign w:val="baseline"/>
                <w:lang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90" w:hRule="atLeast"/>
          <w:jc w:val="center"/>
        </w:trPr>
        <w:tc>
          <w:tcPr>
            <w:tcW w:w="4995" w:type="dxa"/>
            <w:gridSpan w:val="3"/>
            <w:tcBorders>
              <w:top w:val="single" w:color="auto" w:sz="4" w:space="0"/>
              <w:left w:val="nil"/>
              <w:bottom w:val="single" w:color="000000" w:sz="4" w:space="0"/>
              <w:right w:val="nil"/>
            </w:tcBorders>
            <w:shd w:val="clear" w:color="auto" w:fill="F1F1F1" w:themeFill="background1" w:themeFillShade="F2"/>
            <w:tcMar>
              <w:top w:w="80" w:type="dxa"/>
              <w:left w:w="80" w:type="dxa"/>
              <w:bottom w:w="80" w:type="dxa"/>
              <w:right w:w="80" w:type="dxa"/>
            </w:tcMa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181"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eastAsia="宋体" w:cs="Times New Roman"/>
                <w:b/>
                <w:bCs/>
                <w:color w:val="auto"/>
                <w:spacing w:val="0"/>
                <w:w w:val="100"/>
                <w:kern w:val="0"/>
                <w:position w:val="0"/>
                <w:sz w:val="16"/>
                <w:szCs w:val="16"/>
                <w:u w:val="none" w:color="auto"/>
                <w:vertAlign w:val="baseline"/>
                <w:lang w:val="ja-JP" w:eastAsia="zh-CN" w:bidi="ar-SA"/>
              </w:rPr>
              <w:t>spatial practice</w:t>
            </w:r>
            <w:r>
              <w:rPr>
                <w:rFonts w:hint="eastAsia" w:ascii="Times New Roman" w:hAnsi="Times New Roman" w:eastAsia="DFPOP-SB" w:cs="Times New Roman"/>
                <w:b/>
                <w:bCs/>
                <w:color w:val="auto"/>
                <w:spacing w:val="0"/>
                <w:w w:val="100"/>
                <w:kern w:val="0"/>
                <w:position w:val="0"/>
                <w:sz w:val="16"/>
                <w:szCs w:val="16"/>
                <w:u w:val="none" w:color="auto"/>
                <w:vertAlign w:val="baseline"/>
                <w:lang w:val="ja-JP" w:eastAsia="zh-CN" w:bidi="ar-SA"/>
              </w:rPr>
              <w:t>：</w:t>
            </w:r>
            <w:r>
              <w:rPr>
                <w:rFonts w:hint="eastAsia" w:ascii="Times New Roman" w:hAnsi="Times New Roman" w:eastAsia="DFPOP-SB" w:cs="Times New Roman"/>
                <w:b/>
                <w:bCs/>
                <w:color w:val="auto"/>
                <w:spacing w:val="0"/>
                <w:w w:val="100"/>
                <w:kern w:val="0"/>
                <w:position w:val="0"/>
                <w:sz w:val="16"/>
                <w:szCs w:val="16"/>
                <w:u w:val="none" w:color="auto"/>
                <w:vertAlign w:val="baseline"/>
                <w:lang w:val="ja-JP" w:eastAsia="zh-TW" w:bidi="ar-SA"/>
              </w:rPr>
              <w:t>Public space</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90" w:hRule="atLeast"/>
          <w:jc w:val="center"/>
        </w:trPr>
        <w:tc>
          <w:tcPr>
            <w:tcW w:w="1370" w:type="dxa"/>
            <w:gridSpan w:val="2"/>
            <w:tcBorders>
              <w:top w:val="single" w:color="000000" w:sz="4" w:space="0"/>
              <w:left w:val="nil"/>
              <w:bottom w:val="dotted" w:color="000000" w:sz="4" w:space="0"/>
              <w:right w:val="dotted" w:color="000000" w:sz="4" w:space="0"/>
            </w:tcBorders>
            <w:tcMar>
              <w:top w:w="80" w:type="dxa"/>
              <w:left w:w="80" w:type="dxa"/>
              <w:bottom w:w="80" w:type="dxa"/>
              <w:right w:w="80" w:type="dxa"/>
            </w:tcMar>
            <w:vAlign w:val="center"/>
          </w:tcPr>
          <w:p>
            <w:pPr>
              <w:keepNext w:val="0"/>
              <w:keepLines w:val="0"/>
              <w:pageBreakBefore w:val="0"/>
              <w:framePr w:w="0" w:wrap="auto" w:vAnchor="margin" w:hAnchor="text" w:yAlign="inline"/>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Preservation</w:t>
            </w:r>
          </w:p>
        </w:tc>
        <w:tc>
          <w:tcPr>
            <w:tcW w:w="3625" w:type="dxa"/>
            <w:vMerge w:val="restart"/>
            <w:tcBorders>
              <w:top w:val="single" w:color="000000" w:sz="4" w:space="0"/>
              <w:left w:val="dotted" w:color="000000" w:sz="4" w:space="0"/>
              <w:bottom w:val="dotted" w:color="000000" w:sz="4" w:space="0"/>
              <w:right w:val="nil"/>
            </w:tcBorders>
            <w:tcMar>
              <w:top w:w="80" w:type="dxa"/>
              <w:left w:w="80" w:type="dxa"/>
              <w:bottom w:w="80" w:type="dxa"/>
              <w:right w:w="80" w:type="dxa"/>
            </w:tcMar>
            <w:vAlign w:val="center"/>
          </w:tcPr>
          <w:p>
            <w:pPr>
              <w:pStyle w:val="12"/>
              <w:framePr w:w="0" w:wrap="auto" w:vAnchor="margin" w:hAnchor="text" w:yAlign="inline"/>
              <w:shd w:val="clear" w:color="auto" w:fill="auto"/>
              <w:spacing w:line="240" w:lineRule="auto"/>
              <w:jc w:val="both"/>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In Xizha</w:t>
            </w:r>
            <w:r>
              <w:rPr>
                <w:rFonts w:hint="eastAsia" w:ascii="Times New Roman" w:hAnsi="Times New Roman" w:eastAsia="DFPOP-SB" w:cs="Times New Roman"/>
                <w:b w:val="0"/>
                <w:color w:val="auto"/>
                <w:spacing w:val="0"/>
                <w:w w:val="100"/>
                <w:kern w:val="0"/>
                <w:position w:val="0"/>
                <w:sz w:val="13"/>
                <w:szCs w:val="13"/>
                <w:u w:val="none" w:color="auto"/>
                <w:vertAlign w:val="baseline"/>
                <w:lang w:val="ja-JP" w:eastAsia="zh-CN" w:bidi="ar-SA"/>
              </w:rPr>
              <w:t>（</w:t>
            </w:r>
            <w:r>
              <w:rPr>
                <w:rFonts w:hint="eastAsia" w:ascii="Times New Roman" w:hAnsi="Times New Roman" w:eastAsia="DFPOP-SB" w:cs="Times New Roman"/>
                <w:b w:val="0"/>
                <w:color w:val="auto"/>
                <w:spacing w:val="0"/>
                <w:w w:val="100"/>
                <w:kern w:val="0"/>
                <w:position w:val="0"/>
                <w:sz w:val="13"/>
                <w:szCs w:val="13"/>
                <w:u w:val="none" w:color="auto"/>
                <w:vertAlign w:val="baseline"/>
                <w:lang w:val="en-US" w:eastAsia="zh-CN" w:bidi="ar-SA"/>
              </w:rPr>
              <w:t>西栅</w:t>
            </w:r>
            <w:r>
              <w:rPr>
                <w:rFonts w:hint="eastAsia" w:ascii="Times New Roman" w:hAnsi="Times New Roman" w:eastAsia="DFPOP-SB" w:cs="Times New Roman"/>
                <w:b w:val="0"/>
                <w:color w:val="auto"/>
                <w:spacing w:val="0"/>
                <w:w w:val="100"/>
                <w:kern w:val="0"/>
                <w:position w:val="0"/>
                <w:sz w:val="13"/>
                <w:szCs w:val="13"/>
                <w:u w:val="none" w:color="auto"/>
                <w:vertAlign w:val="baseline"/>
                <w:lang w:val="ja-JP" w:eastAsia="zh-CN" w:bidi="ar-SA"/>
              </w:rPr>
              <w:t>）</w:t>
            </w: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 xml:space="preserve">, 72 bridges and nearly 10000 meters of ancient river channel are preserved and maintained to keep their original state.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624" w:hRule="atLeast"/>
          <w:jc w:val="center"/>
        </w:trPr>
        <w:tc>
          <w:tcPr>
            <w:tcW w:w="1370" w:type="dxa"/>
            <w:gridSpan w:val="2"/>
            <w:tcBorders>
              <w:top w:val="dotted" w:color="000000" w:sz="4" w:space="0"/>
              <w:left w:val="nil"/>
              <w:bottom w:val="dotted" w:color="000000" w:sz="4" w:space="0"/>
              <w:right w:val="dotted" w:color="000000" w:sz="4" w:space="0"/>
            </w:tcBorders>
            <w:tcMar>
              <w:top w:w="80" w:type="dxa"/>
              <w:left w:w="80" w:type="dxa"/>
              <w:bottom w:w="80" w:type="dxa"/>
              <w:right w:w="80" w:type="dxa"/>
            </w:tcMar>
            <w:vAlign w:val="center"/>
          </w:tcPr>
          <w:p>
            <w:pPr>
              <w:framePr w:w="0" w:wrap="auto" w:vAnchor="margin" w:hAnchor="text" w:yAlign="inline"/>
              <w:spacing w:line="240" w:lineRule="auto"/>
              <w:ind w:left="0" w:leftChars="0" w:right="0" w:rightChars="0" w:firstLine="0" w:firstLineChars="0"/>
              <w:jc w:val="both"/>
              <w:rPr>
                <w:rFonts w:hint="eastAsia" w:eastAsia="宋体"/>
                <w:sz w:val="16"/>
                <w:szCs w:val="16"/>
                <w:vertAlign w:val="baseline"/>
                <w:lang w:eastAsia="zh-CN"/>
              </w:rPr>
            </w:pPr>
            <w:r>
              <w:rPr>
                <w:rFonts w:hint="eastAsia" w:eastAsia="宋体"/>
                <w:sz w:val="16"/>
                <w:szCs w:val="16"/>
                <w:vertAlign w:val="baseline"/>
                <w:lang w:eastAsia="zh-CN"/>
              </w:rPr>
              <w:drawing>
                <wp:anchor distT="0" distB="0" distL="114300" distR="114300" simplePos="0" relativeHeight="251719680" behindDoc="0" locked="0" layoutInCell="1" allowOverlap="1">
                  <wp:simplePos x="0" y="0"/>
                  <wp:positionH relativeFrom="page">
                    <wp:posOffset>169545</wp:posOffset>
                  </wp:positionH>
                  <wp:positionV relativeFrom="paragraph">
                    <wp:posOffset>27305</wp:posOffset>
                  </wp:positionV>
                  <wp:extent cx="554990" cy="354965"/>
                  <wp:effectExtent l="0" t="0" r="16510" b="6985"/>
                  <wp:wrapNone/>
                  <wp:docPr id="14" name="图片 4" descr="15080739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descr="1508073966(2)"/>
                          <pic:cNvPicPr>
                            <a:picLocks noChangeAspect="1"/>
                          </pic:cNvPicPr>
                        </pic:nvPicPr>
                        <pic:blipFill>
                          <a:blip r:embed="rId10"/>
                          <a:srcRect t="5093"/>
                          <a:stretch>
                            <a:fillRect/>
                          </a:stretch>
                        </pic:blipFill>
                        <pic:spPr>
                          <a:xfrm>
                            <a:off x="0" y="0"/>
                            <a:ext cx="554990" cy="354965"/>
                          </a:xfrm>
                          <a:prstGeom prst="rect">
                            <a:avLst/>
                          </a:prstGeom>
                          <a:noFill/>
                          <a:ln w="9525">
                            <a:noFill/>
                          </a:ln>
                        </pic:spPr>
                      </pic:pic>
                    </a:graphicData>
                  </a:graphic>
                </wp:anchor>
              </w:drawing>
            </w:r>
          </w:p>
        </w:tc>
        <w:tc>
          <w:tcPr>
            <w:tcW w:w="3625" w:type="dxa"/>
            <w:vMerge w:val="continue"/>
            <w:tcBorders>
              <w:top w:val="dotted" w:color="000000" w:sz="4" w:space="0"/>
              <w:left w:val="dotted" w:color="000000" w:sz="4" w:space="0"/>
              <w:bottom w:val="dotted" w:color="000000" w:sz="4" w:space="0"/>
              <w:right w:val="nil"/>
            </w:tcBorders>
            <w:tcMar>
              <w:top w:w="80" w:type="dxa"/>
              <w:left w:w="80" w:type="dxa"/>
              <w:bottom w:w="80" w:type="dxa"/>
              <w:right w:w="80" w:type="dxa"/>
            </w:tcMar>
            <w:vAlign w:val="center"/>
          </w:tcPr>
          <w:p>
            <w:pPr>
              <w:framePr w:w="0" w:wrap="auto" w:vAnchor="margin" w:hAnchor="text" w:yAlign="inline"/>
              <w:spacing w:line="240" w:lineRule="auto"/>
              <w:ind w:left="0" w:leftChars="0" w:right="0" w:rightChars="0" w:firstLine="0" w:firstLineChars="0"/>
              <w:jc w:val="both"/>
              <w:rPr>
                <w:rFonts w:hint="eastAsia" w:eastAsia="宋体"/>
                <w:sz w:val="16"/>
                <w:szCs w:val="16"/>
                <w:vertAlign w:val="baseline"/>
                <w:lang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229" w:hRule="atLeast"/>
          <w:jc w:val="center"/>
        </w:trPr>
        <w:tc>
          <w:tcPr>
            <w:tcW w:w="1370" w:type="dxa"/>
            <w:gridSpan w:val="2"/>
            <w:tcBorders>
              <w:top w:val="dotted" w:color="000000" w:sz="4" w:space="0"/>
              <w:left w:val="nil"/>
              <w:bottom w:val="dotted" w:color="000000" w:sz="4" w:space="0"/>
              <w:right w:val="dotted" w:color="000000" w:sz="4" w:space="0"/>
            </w:tcBorders>
            <w:tcMar>
              <w:top w:w="80" w:type="dxa"/>
              <w:left w:w="80" w:type="dxa"/>
              <w:bottom w:w="80" w:type="dxa"/>
              <w:right w:w="80" w:type="dxa"/>
            </w:tcMar>
            <w:vAlign w:val="center"/>
          </w:tcPr>
          <w:p>
            <w:pPr>
              <w:keepNext w:val="0"/>
              <w:keepLines w:val="0"/>
              <w:pageBreakBefore w:val="0"/>
              <w:framePr w:w="0" w:wrap="auto" w:vAnchor="margin" w:hAnchor="text" w:yAlign="inline"/>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Recombination</w:t>
            </w:r>
            <w:r>
              <w:rPr>
                <w:rFonts w:hint="eastAsia" w:eastAsia="宋体" w:cs="Times New Roman"/>
                <w:color w:val="auto"/>
                <w:spacing w:val="0"/>
                <w:w w:val="100"/>
                <w:kern w:val="0"/>
                <w:position w:val="0"/>
                <w:sz w:val="16"/>
                <w:szCs w:val="16"/>
                <w:u w:val="none" w:color="auto"/>
                <w:vertAlign w:val="baseline"/>
                <w:lang w:val="en-US" w:eastAsia="zh-CN" w:bidi="ar-SA"/>
              </w:rPr>
              <w:t xml:space="preserve"> </w:t>
            </w: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Public space</w:t>
            </w:r>
          </w:p>
        </w:tc>
        <w:tc>
          <w:tcPr>
            <w:tcW w:w="3625" w:type="dxa"/>
            <w:vMerge w:val="restart"/>
            <w:tcBorders>
              <w:top w:val="dotted" w:color="000000" w:sz="4" w:space="0"/>
              <w:left w:val="dotted" w:color="000000" w:sz="4" w:space="0"/>
              <w:right w:val="nil"/>
            </w:tcBorders>
            <w:tcMar>
              <w:top w:w="80" w:type="dxa"/>
              <w:left w:w="80" w:type="dxa"/>
              <w:bottom w:w="80" w:type="dxa"/>
              <w:right w:w="80" w:type="dxa"/>
            </w:tcMar>
            <w:vAlign w:val="center"/>
          </w:tcPr>
          <w:p>
            <w:pPr>
              <w:pStyle w:val="12"/>
              <w:framePr w:w="0" w:wrap="auto" w:vAnchor="margin" w:hAnchor="text" w:yAlign="inline"/>
              <w:shd w:val="clear" w:color="auto" w:fill="auto"/>
              <w:spacing w:line="240" w:lineRule="auto"/>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The Water Theatre was remolded with new mode. Remold the fish pond to be an outdoor water theatre and add some cultural activities and shows of Wuzhen.</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389" w:hRule="atLeast"/>
          <w:jc w:val="center"/>
        </w:trPr>
        <w:tc>
          <w:tcPr>
            <w:tcW w:w="1370" w:type="dxa"/>
            <w:gridSpan w:val="2"/>
            <w:tcBorders>
              <w:top w:val="dotted" w:color="000000" w:sz="4" w:space="0"/>
              <w:left w:val="nil"/>
              <w:bottom w:val="dotted" w:color="000000" w:sz="4" w:space="0"/>
              <w:right w:val="dotted" w:color="000000" w:sz="4" w:space="0"/>
            </w:tcBorders>
            <w:tcMar>
              <w:top w:w="80" w:type="dxa"/>
              <w:left w:w="80" w:type="dxa"/>
              <w:bottom w:w="80" w:type="dxa"/>
              <w:right w:w="80" w:type="dxa"/>
            </w:tcMar>
            <w:vAlign w:val="center"/>
          </w:tcPr>
          <w:p>
            <w:pPr>
              <w:framePr w:w="0" w:wrap="auto" w:vAnchor="margin" w:hAnchor="text" w:yAlign="inline"/>
              <w:spacing w:line="240" w:lineRule="auto"/>
              <w:ind w:left="0" w:leftChars="0" w:right="0" w:rightChars="0" w:firstLine="0" w:firstLineChars="0"/>
              <w:rPr>
                <w:rFonts w:hint="eastAsia" w:eastAsia="宋体"/>
                <w:sz w:val="16"/>
                <w:szCs w:val="16"/>
                <w:vertAlign w:val="baseline"/>
                <w:lang w:eastAsia="zh-CN"/>
              </w:rPr>
            </w:pPr>
            <w:r>
              <w:rPr>
                <w:rFonts w:hint="eastAsia" w:eastAsia="宋体"/>
                <w:sz w:val="16"/>
                <w:szCs w:val="16"/>
                <w:vertAlign w:val="baseline"/>
                <w:lang w:eastAsia="zh-CN"/>
              </w:rPr>
              <w:drawing>
                <wp:anchor distT="0" distB="0" distL="114300" distR="114300" simplePos="0" relativeHeight="251699200" behindDoc="0" locked="0" layoutInCell="1" allowOverlap="1">
                  <wp:simplePos x="0" y="0"/>
                  <wp:positionH relativeFrom="page">
                    <wp:posOffset>171450</wp:posOffset>
                  </wp:positionH>
                  <wp:positionV relativeFrom="paragraph">
                    <wp:posOffset>-42545</wp:posOffset>
                  </wp:positionV>
                  <wp:extent cx="568960" cy="336550"/>
                  <wp:effectExtent l="0" t="0" r="2540" b="6350"/>
                  <wp:wrapNone/>
                  <wp:docPr id="13" name="图片 6" descr="1508073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descr="1508073966"/>
                          <pic:cNvPicPr>
                            <a:picLocks noChangeAspect="1"/>
                          </pic:cNvPicPr>
                        </pic:nvPicPr>
                        <pic:blipFill>
                          <a:blip r:embed="rId11"/>
                          <a:srcRect t="8559" b="8559"/>
                          <a:stretch>
                            <a:fillRect/>
                          </a:stretch>
                        </pic:blipFill>
                        <pic:spPr>
                          <a:xfrm>
                            <a:off x="0" y="0"/>
                            <a:ext cx="568960" cy="336550"/>
                          </a:xfrm>
                          <a:prstGeom prst="rect">
                            <a:avLst/>
                          </a:prstGeom>
                          <a:noFill/>
                          <a:ln w="9525">
                            <a:noFill/>
                          </a:ln>
                        </pic:spPr>
                      </pic:pic>
                    </a:graphicData>
                  </a:graphic>
                </wp:anchor>
              </w:drawing>
            </w:r>
          </w:p>
        </w:tc>
        <w:tc>
          <w:tcPr>
            <w:tcW w:w="3625" w:type="dxa"/>
            <w:vMerge w:val="continue"/>
            <w:tcBorders>
              <w:left w:val="dotted" w:color="000000" w:sz="4" w:space="0"/>
              <w:bottom w:val="dotted" w:color="000000" w:sz="4" w:space="0"/>
              <w:right w:val="nil"/>
            </w:tcBorders>
            <w:tcMar>
              <w:top w:w="80" w:type="dxa"/>
              <w:left w:w="80" w:type="dxa"/>
              <w:bottom w:w="80" w:type="dxa"/>
              <w:right w:w="80" w:type="dxa"/>
            </w:tcMar>
            <w:vAlign w:val="center"/>
          </w:tcPr>
          <w:p>
            <w:pPr>
              <w:framePr w:w="0" w:wrap="auto" w:vAnchor="margin" w:hAnchor="text" w:yAlign="inline"/>
              <w:spacing w:line="240" w:lineRule="auto"/>
              <w:ind w:left="0" w:leftChars="0" w:right="0" w:rightChars="0" w:firstLine="0" w:firstLineChars="0"/>
              <w:rPr>
                <w:rFonts w:hint="eastAsia" w:eastAsia="宋体"/>
                <w:sz w:val="16"/>
                <w:szCs w:val="16"/>
                <w:vertAlign w:val="baseline"/>
                <w:lang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90" w:hRule="atLeast"/>
          <w:jc w:val="center"/>
        </w:trPr>
        <w:tc>
          <w:tcPr>
            <w:tcW w:w="1370" w:type="dxa"/>
            <w:gridSpan w:val="2"/>
            <w:tcBorders>
              <w:top w:val="dotted" w:color="000000" w:sz="4" w:space="0"/>
              <w:left w:val="nil"/>
              <w:bottom w:val="dotted" w:color="000000" w:sz="4" w:space="0"/>
              <w:right w:val="dotted" w:color="000000" w:sz="4" w:space="0"/>
            </w:tcBorders>
            <w:tcMar>
              <w:top w:w="80" w:type="dxa"/>
              <w:left w:w="80" w:type="dxa"/>
              <w:bottom w:w="80" w:type="dxa"/>
              <w:right w:w="80" w:type="dxa"/>
            </w:tcMar>
            <w:vAlign w:val="center"/>
          </w:tcPr>
          <w:p>
            <w:pPr>
              <w:keepNext w:val="0"/>
              <w:keepLines w:val="0"/>
              <w:pageBreakBefore w:val="0"/>
              <w:framePr w:w="0" w:wrap="auto" w:vAnchor="margin" w:hAnchor="text" w:yAlign="inline"/>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Facade protection</w:t>
            </w:r>
          </w:p>
        </w:tc>
        <w:tc>
          <w:tcPr>
            <w:tcW w:w="3625" w:type="dxa"/>
            <w:vMerge w:val="restart"/>
            <w:tcBorders>
              <w:top w:val="dotted" w:color="000000" w:sz="4" w:space="0"/>
              <w:left w:val="dotted" w:color="000000" w:sz="4" w:space="0"/>
              <w:bottom w:val="nil"/>
              <w:right w:val="nil"/>
            </w:tcBorders>
            <w:tcMar>
              <w:top w:w="80" w:type="dxa"/>
              <w:left w:w="80" w:type="dxa"/>
              <w:bottom w:w="80" w:type="dxa"/>
              <w:right w:w="80" w:type="dxa"/>
            </w:tcMar>
            <w:vAlign w:val="center"/>
          </w:tcPr>
          <w:p>
            <w:pPr>
              <w:pStyle w:val="12"/>
              <w:framePr w:w="0" w:wrap="auto" w:vAnchor="margin" w:hAnchor="text" w:yAlign="inline"/>
              <w:shd w:val="clear" w:color="auto" w:fill="auto"/>
              <w:spacing w:line="240" w:lineRule="auto"/>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The facade of Zhaoming</w:t>
            </w:r>
            <w:r>
              <w:rPr>
                <w:rFonts w:hint="eastAsia" w:ascii="Times New Roman" w:hAnsi="Times New Roman" w:eastAsia="DFPOP-SB" w:cs="Times New Roman"/>
                <w:b w:val="0"/>
                <w:color w:val="auto"/>
                <w:spacing w:val="0"/>
                <w:w w:val="100"/>
                <w:kern w:val="0"/>
                <w:position w:val="0"/>
                <w:sz w:val="13"/>
                <w:szCs w:val="13"/>
                <w:u w:val="none" w:color="auto"/>
                <w:vertAlign w:val="baseline"/>
                <w:lang w:val="ja-JP" w:eastAsia="zh-CN" w:bidi="ar-SA"/>
              </w:rPr>
              <w:t>（</w:t>
            </w:r>
            <w:r>
              <w:rPr>
                <w:rFonts w:hint="eastAsia" w:ascii="Times New Roman" w:hAnsi="Times New Roman" w:eastAsia="DFPOP-SB" w:cs="Times New Roman"/>
                <w:b w:val="0"/>
                <w:color w:val="auto"/>
                <w:spacing w:val="0"/>
                <w:w w:val="100"/>
                <w:kern w:val="0"/>
                <w:position w:val="0"/>
                <w:sz w:val="13"/>
                <w:szCs w:val="13"/>
                <w:u w:val="none" w:color="auto"/>
                <w:vertAlign w:val="baseline"/>
                <w:lang w:val="ja-JP" w:eastAsia="ja-JP" w:bidi="ar-SA"/>
              </w:rPr>
              <w:t>昭明</w:t>
            </w:r>
            <w:r>
              <w:rPr>
                <w:rFonts w:hint="eastAsia" w:ascii="Times New Roman" w:hAnsi="Times New Roman" w:eastAsia="DFPOP-SB" w:cs="Times New Roman"/>
                <w:b w:val="0"/>
                <w:color w:val="auto"/>
                <w:spacing w:val="0"/>
                <w:w w:val="100"/>
                <w:kern w:val="0"/>
                <w:position w:val="0"/>
                <w:sz w:val="13"/>
                <w:szCs w:val="13"/>
                <w:u w:val="none" w:color="auto"/>
                <w:vertAlign w:val="baseline"/>
                <w:lang w:val="ja-JP" w:eastAsia="zh-CN" w:bidi="ar-SA"/>
              </w:rPr>
              <w:t>）</w:t>
            </w: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Academy was preserved, and the interior was remolded to be a library to connect with Maodun</w:t>
            </w:r>
            <w:r>
              <w:rPr>
                <w:rFonts w:hint="eastAsia" w:ascii="Times New Roman" w:hAnsi="Times New Roman" w:eastAsia="DFPOP-SB" w:cs="Times New Roman"/>
                <w:b w:val="0"/>
                <w:color w:val="auto"/>
                <w:spacing w:val="0"/>
                <w:w w:val="100"/>
                <w:kern w:val="0"/>
                <w:position w:val="0"/>
                <w:sz w:val="13"/>
                <w:szCs w:val="13"/>
                <w:u w:val="none" w:color="auto"/>
                <w:vertAlign w:val="baseline"/>
                <w:lang w:val="ja-JP" w:eastAsia="zh-CN" w:bidi="ar-SA"/>
              </w:rPr>
              <w:t>（</w:t>
            </w:r>
            <w:r>
              <w:rPr>
                <w:rFonts w:hint="eastAsia" w:ascii="Times New Roman" w:hAnsi="Times New Roman" w:eastAsia="DFPOP-SB" w:cs="Times New Roman"/>
                <w:b w:val="0"/>
                <w:color w:val="auto"/>
                <w:spacing w:val="0"/>
                <w:w w:val="100"/>
                <w:kern w:val="0"/>
                <w:position w:val="0"/>
                <w:sz w:val="13"/>
                <w:szCs w:val="13"/>
                <w:u w:val="none" w:color="auto"/>
                <w:vertAlign w:val="baseline"/>
                <w:lang w:val="en-US" w:eastAsia="zh-CN" w:bidi="ar-SA"/>
              </w:rPr>
              <w:t>矛盾</w:t>
            </w:r>
            <w:r>
              <w:rPr>
                <w:rFonts w:hint="eastAsia" w:ascii="Times New Roman" w:hAnsi="Times New Roman" w:eastAsia="DFPOP-SB" w:cs="Times New Roman"/>
                <w:b w:val="0"/>
                <w:color w:val="auto"/>
                <w:spacing w:val="0"/>
                <w:w w:val="100"/>
                <w:kern w:val="0"/>
                <w:position w:val="0"/>
                <w:sz w:val="13"/>
                <w:szCs w:val="13"/>
                <w:u w:val="none" w:color="auto"/>
                <w:vertAlign w:val="baseline"/>
                <w:lang w:val="ja-JP" w:eastAsia="zh-CN" w:bidi="ar-SA"/>
              </w:rPr>
              <w:t>）</w:t>
            </w:r>
            <w:r>
              <w:rPr>
                <w:rFonts w:hint="eastAsia" w:ascii="Times New Roman" w:hAnsi="Times New Roman" w:eastAsia="DFPOP-SB" w:cs="Times New Roman"/>
                <w:b w:val="0"/>
                <w:color w:val="auto"/>
                <w:spacing w:val="0"/>
                <w:w w:val="100"/>
                <w:kern w:val="0"/>
                <w:position w:val="0"/>
                <w:sz w:val="13"/>
                <w:szCs w:val="13"/>
                <w:u w:val="none" w:color="auto"/>
                <w:vertAlign w:val="baseline"/>
                <w:lang w:val="ja-JP" w:eastAsia="zh-TW" w:bidi="ar-SA"/>
              </w:rPr>
              <w:t xml:space="preserve"> </w:t>
            </w: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 xml:space="preserve">Memorial Hall, forming a reading space.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251" w:hRule="atLeast"/>
          <w:jc w:val="center"/>
        </w:trPr>
        <w:tc>
          <w:tcPr>
            <w:tcW w:w="1370" w:type="dxa"/>
            <w:gridSpan w:val="2"/>
            <w:tcBorders>
              <w:top w:val="dotted" w:color="000000" w:sz="4" w:space="0"/>
              <w:left w:val="nil"/>
              <w:bottom w:val="dotted" w:color="000000" w:sz="4" w:space="0"/>
              <w:right w:val="dotted" w:color="000000" w:sz="4" w:space="0"/>
            </w:tcBorders>
            <w:tcMar>
              <w:top w:w="80" w:type="dxa"/>
              <w:left w:w="80" w:type="dxa"/>
              <w:bottom w:w="80" w:type="dxa"/>
              <w:right w:w="80" w:type="dxa"/>
            </w:tcMar>
            <w:vAlign w:val="center"/>
          </w:tcPr>
          <w:p>
            <w:pPr>
              <w:framePr w:w="0" w:wrap="auto" w:vAnchor="margin" w:hAnchor="text" w:yAlign="inline"/>
              <w:spacing w:line="240" w:lineRule="auto"/>
              <w:ind w:left="0" w:leftChars="0" w:right="0" w:rightChars="0" w:firstLine="0" w:firstLineChars="0"/>
              <w:rPr>
                <w:rFonts w:hint="eastAsia" w:eastAsia="宋体"/>
                <w:sz w:val="16"/>
                <w:szCs w:val="16"/>
                <w:vertAlign w:val="baseline"/>
                <w:lang w:eastAsia="zh-CN"/>
              </w:rPr>
            </w:pPr>
            <w:r>
              <w:rPr>
                <w:rFonts w:hint="eastAsia" w:eastAsia="宋体"/>
                <w:sz w:val="16"/>
                <w:szCs w:val="16"/>
                <w:vertAlign w:val="baseline"/>
                <w:lang w:eastAsia="zh-CN"/>
              </w:rPr>
              <w:drawing>
                <wp:anchor distT="0" distB="0" distL="114300" distR="114300" simplePos="0" relativeHeight="251741184" behindDoc="0" locked="0" layoutInCell="1" allowOverlap="1">
                  <wp:simplePos x="0" y="0"/>
                  <wp:positionH relativeFrom="page">
                    <wp:posOffset>172085</wp:posOffset>
                  </wp:positionH>
                  <wp:positionV relativeFrom="paragraph">
                    <wp:posOffset>5715</wp:posOffset>
                  </wp:positionV>
                  <wp:extent cx="570230" cy="337185"/>
                  <wp:effectExtent l="0" t="0" r="1270" b="5715"/>
                  <wp:wrapNone/>
                  <wp:docPr id="15" name="图片 12" descr="1508074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descr="1508074276(1)"/>
                          <pic:cNvPicPr>
                            <a:picLocks noChangeAspect="1"/>
                          </pic:cNvPicPr>
                        </pic:nvPicPr>
                        <pic:blipFill>
                          <a:blip r:embed="rId12"/>
                          <a:stretch>
                            <a:fillRect/>
                          </a:stretch>
                        </pic:blipFill>
                        <pic:spPr>
                          <a:xfrm>
                            <a:off x="0" y="0"/>
                            <a:ext cx="570230" cy="337185"/>
                          </a:xfrm>
                          <a:prstGeom prst="rect">
                            <a:avLst/>
                          </a:prstGeom>
                          <a:noFill/>
                          <a:ln w="9525">
                            <a:noFill/>
                          </a:ln>
                        </pic:spPr>
                      </pic:pic>
                    </a:graphicData>
                  </a:graphic>
                </wp:anchor>
              </w:drawing>
            </w:r>
          </w:p>
        </w:tc>
        <w:tc>
          <w:tcPr>
            <w:tcW w:w="3625" w:type="dxa"/>
            <w:vMerge w:val="continue"/>
            <w:tcBorders>
              <w:top w:val="nil"/>
              <w:left w:val="dotted" w:color="000000" w:sz="4" w:space="0"/>
              <w:bottom w:val="dotted" w:color="000000" w:sz="4" w:space="0"/>
              <w:right w:val="nil"/>
            </w:tcBorders>
            <w:tcMar>
              <w:top w:w="80" w:type="dxa"/>
              <w:left w:w="80" w:type="dxa"/>
              <w:bottom w:w="80" w:type="dxa"/>
              <w:right w:w="80" w:type="dxa"/>
            </w:tcMar>
            <w:vAlign w:val="center"/>
          </w:tcPr>
          <w:p>
            <w:pPr>
              <w:framePr w:w="0" w:wrap="auto" w:vAnchor="margin" w:hAnchor="text" w:yAlign="inline"/>
              <w:spacing w:line="240" w:lineRule="auto"/>
              <w:ind w:left="0" w:leftChars="0" w:right="0" w:rightChars="0" w:firstLine="0" w:firstLineChars="0"/>
              <w:rPr>
                <w:rFonts w:hint="eastAsia" w:eastAsia="宋体"/>
                <w:sz w:val="16"/>
                <w:szCs w:val="16"/>
                <w:vertAlign w:val="baseline"/>
                <w:lang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98" w:hRule="atLeast"/>
          <w:jc w:val="center"/>
        </w:trPr>
        <w:tc>
          <w:tcPr>
            <w:tcW w:w="1370" w:type="dxa"/>
            <w:gridSpan w:val="2"/>
            <w:tcBorders>
              <w:top w:val="dotted" w:color="000000" w:sz="4" w:space="0"/>
              <w:left w:val="nil"/>
              <w:bottom w:val="dotted" w:color="000000" w:sz="4" w:space="0"/>
              <w:right w:val="dotted" w:color="000000" w:sz="4" w:space="0"/>
            </w:tcBorders>
            <w:tcMar>
              <w:top w:w="80" w:type="dxa"/>
              <w:left w:w="80" w:type="dxa"/>
              <w:bottom w:w="80" w:type="dxa"/>
              <w:right w:w="80" w:type="dxa"/>
            </w:tcMar>
            <w:vAlign w:val="center"/>
          </w:tcPr>
          <w:p>
            <w:pPr>
              <w:keepNext w:val="0"/>
              <w:keepLines w:val="0"/>
              <w:pageBreakBefore w:val="0"/>
              <w:framePr w:w="0" w:wrap="auto" w:vAnchor="margin" w:hAnchor="text" w:yAlign="inline"/>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CN"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Demolishment and redevelopment</w:t>
            </w:r>
          </w:p>
        </w:tc>
        <w:tc>
          <w:tcPr>
            <w:tcW w:w="3625" w:type="dxa"/>
            <w:vMerge w:val="restart"/>
            <w:tcBorders>
              <w:top w:val="dotted" w:color="000000" w:sz="4" w:space="0"/>
              <w:left w:val="dotted" w:color="000000" w:sz="4" w:space="0"/>
              <w:bottom w:val="dotted" w:color="000000" w:sz="4" w:space="0"/>
              <w:right w:val="nil"/>
            </w:tcBorders>
            <w:tcMar>
              <w:top w:w="80" w:type="dxa"/>
              <w:left w:w="80" w:type="dxa"/>
              <w:bottom w:w="80" w:type="dxa"/>
              <w:right w:w="80" w:type="dxa"/>
            </w:tcMar>
            <w:vAlign w:val="center"/>
          </w:tcPr>
          <w:p>
            <w:pPr>
              <w:pStyle w:val="12"/>
              <w:framePr w:w="0" w:wrap="auto" w:vAnchor="margin" w:hAnchor="text" w:yAlign="inline"/>
              <w:shd w:val="clear" w:color="auto" w:fill="auto"/>
              <w:spacing w:line="240" w:lineRule="auto"/>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 xml:space="preserve">Pipelines and roads: bury overhead lines and open pipelines under the ground and design the green slabstones in the form that the pipelines can pass through.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496" w:hRule="atLeast"/>
          <w:jc w:val="center"/>
        </w:trPr>
        <w:tc>
          <w:tcPr>
            <w:tcW w:w="1370" w:type="dxa"/>
            <w:gridSpan w:val="2"/>
            <w:tcBorders>
              <w:top w:val="dotted" w:color="000000" w:sz="4" w:space="0"/>
              <w:left w:val="nil"/>
              <w:bottom w:val="single" w:color="000000" w:sz="4" w:space="0"/>
              <w:right w:val="dotted" w:color="000000" w:sz="4" w:space="0"/>
            </w:tcBorders>
            <w:tcMar>
              <w:top w:w="80" w:type="dxa"/>
              <w:left w:w="80" w:type="dxa"/>
              <w:bottom w:w="80" w:type="dxa"/>
              <w:right w:w="80" w:type="dxa"/>
            </w:tcMar>
            <w:vAlign w:val="center"/>
          </w:tcPr>
          <w:p>
            <w:pPr>
              <w:framePr w:w="0" w:wrap="auto" w:vAnchor="margin" w:hAnchor="text" w:yAlign="inline"/>
              <w:spacing w:line="240" w:lineRule="auto"/>
              <w:ind w:left="0" w:leftChars="0" w:right="0" w:rightChars="0" w:firstLine="0" w:firstLineChars="0"/>
              <w:rPr>
                <w:rFonts w:hint="eastAsia" w:eastAsia="宋体"/>
                <w:sz w:val="16"/>
                <w:szCs w:val="16"/>
                <w:vertAlign w:val="baseline"/>
                <w:lang w:eastAsia="zh-CN"/>
              </w:rPr>
            </w:pPr>
            <w:r>
              <w:rPr>
                <w:rFonts w:hint="eastAsia" w:eastAsia="宋体"/>
                <w:sz w:val="16"/>
                <w:szCs w:val="16"/>
                <w:vertAlign w:val="baseline"/>
                <w:lang w:eastAsia="zh-CN"/>
              </w:rPr>
              <w:drawing>
                <wp:anchor distT="0" distB="0" distL="114300" distR="114300" simplePos="0" relativeHeight="251763712" behindDoc="0" locked="0" layoutInCell="1" allowOverlap="1">
                  <wp:simplePos x="0" y="0"/>
                  <wp:positionH relativeFrom="page">
                    <wp:posOffset>184150</wp:posOffset>
                  </wp:positionH>
                  <wp:positionV relativeFrom="paragraph">
                    <wp:posOffset>-29845</wp:posOffset>
                  </wp:positionV>
                  <wp:extent cx="553720" cy="374650"/>
                  <wp:effectExtent l="0" t="0" r="17780" b="6350"/>
                  <wp:wrapNone/>
                  <wp:docPr id="16" name="图片 9" descr="150807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descr="1508073966(1)"/>
                          <pic:cNvPicPr>
                            <a:picLocks noChangeAspect="1"/>
                          </pic:cNvPicPr>
                        </pic:nvPicPr>
                        <pic:blipFill>
                          <a:blip r:embed="rId13"/>
                          <a:stretch>
                            <a:fillRect/>
                          </a:stretch>
                        </pic:blipFill>
                        <pic:spPr>
                          <a:xfrm>
                            <a:off x="0" y="0"/>
                            <a:ext cx="553720" cy="374650"/>
                          </a:xfrm>
                          <a:prstGeom prst="rect">
                            <a:avLst/>
                          </a:prstGeom>
                          <a:noFill/>
                          <a:ln w="9525">
                            <a:noFill/>
                          </a:ln>
                        </pic:spPr>
                      </pic:pic>
                    </a:graphicData>
                  </a:graphic>
                </wp:anchor>
              </w:drawing>
            </w:r>
          </w:p>
        </w:tc>
        <w:tc>
          <w:tcPr>
            <w:tcW w:w="3625" w:type="dxa"/>
            <w:vMerge w:val="continue"/>
            <w:tcBorders>
              <w:top w:val="dotted" w:color="000000" w:sz="4" w:space="0"/>
              <w:left w:val="dotted" w:color="000000" w:sz="4" w:space="0"/>
              <w:bottom w:val="single" w:color="000000" w:sz="4" w:space="0"/>
              <w:right w:val="nil"/>
            </w:tcBorders>
            <w:tcMar>
              <w:top w:w="80" w:type="dxa"/>
              <w:left w:w="80" w:type="dxa"/>
              <w:bottom w:w="80" w:type="dxa"/>
              <w:right w:w="80" w:type="dxa"/>
            </w:tcMar>
            <w:vAlign w:val="center"/>
          </w:tcPr>
          <w:p>
            <w:pPr>
              <w:framePr w:w="0" w:wrap="auto" w:vAnchor="margin" w:hAnchor="text" w:yAlign="inline"/>
              <w:spacing w:line="240" w:lineRule="auto"/>
              <w:ind w:left="0" w:leftChars="0" w:right="0" w:rightChars="0" w:firstLine="0" w:firstLineChars="0"/>
              <w:rPr>
                <w:rFonts w:hint="eastAsia" w:eastAsia="宋体"/>
                <w:sz w:val="16"/>
                <w:szCs w:val="16"/>
                <w:vertAlign w:val="baseline"/>
                <w:lang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90" w:hRule="atLeast"/>
          <w:jc w:val="center"/>
        </w:trPr>
        <w:tc>
          <w:tcPr>
            <w:tcW w:w="4995" w:type="dxa"/>
            <w:gridSpan w:val="3"/>
            <w:tcBorders>
              <w:top w:val="single" w:color="000000" w:sz="4" w:space="0"/>
              <w:left w:val="nil"/>
              <w:bottom w:val="single" w:color="000000" w:sz="4" w:space="0"/>
              <w:right w:val="nil"/>
            </w:tcBorders>
            <w:shd w:val="clear" w:color="auto" w:fill="F1F1F1" w:themeFill="background1" w:themeFillShade="F2"/>
            <w:tcMar>
              <w:top w:w="80" w:type="dxa"/>
              <w:left w:w="80" w:type="dxa"/>
              <w:bottom w:w="80" w:type="dxa"/>
              <w:right w:w="80" w:type="dxa"/>
            </w:tcMa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181"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b/>
                <w:bCs/>
                <w:color w:val="auto"/>
                <w:spacing w:val="0"/>
                <w:w w:val="100"/>
                <w:kern w:val="0"/>
                <w:position w:val="0"/>
                <w:sz w:val="16"/>
                <w:szCs w:val="16"/>
                <w:u w:val="none" w:color="auto"/>
                <w:vertAlign w:val="baseline"/>
                <w:lang w:val="en-US" w:eastAsia="zh-TW" w:bidi="ar-SA"/>
              </w:rPr>
              <w:t>Repres</w:t>
            </w:r>
            <w:r>
              <w:rPr>
                <w:rFonts w:hint="eastAsia" w:ascii="Times New Roman" w:hAnsi="Times New Roman" w:eastAsia="DFPOP-SB" w:cs="Times New Roman"/>
                <w:b/>
                <w:bCs/>
                <w:color w:val="auto"/>
                <w:spacing w:val="0"/>
                <w:w w:val="100"/>
                <w:kern w:val="0"/>
                <w:position w:val="0"/>
                <w:sz w:val="16"/>
                <w:szCs w:val="16"/>
                <w:u w:val="none" w:color="auto"/>
                <w:vertAlign w:val="baseline"/>
                <w:lang w:val="en-US" w:eastAsia="zh-CN" w:bidi="ar-SA"/>
              </w:rPr>
              <w:t>e</w:t>
            </w:r>
            <w:r>
              <w:rPr>
                <w:rFonts w:hint="eastAsia" w:ascii="Times New Roman" w:hAnsi="Times New Roman" w:eastAsia="DFPOP-SB" w:cs="Times New Roman"/>
                <w:b/>
                <w:bCs/>
                <w:color w:val="auto"/>
                <w:spacing w:val="0"/>
                <w:w w:val="100"/>
                <w:kern w:val="0"/>
                <w:position w:val="0"/>
                <w:sz w:val="16"/>
                <w:szCs w:val="16"/>
                <w:u w:val="none" w:color="auto"/>
                <w:vertAlign w:val="baseline"/>
                <w:lang w:val="en-US" w:eastAsia="zh-TW" w:bidi="ar-SA"/>
              </w:rPr>
              <w:t>ntation of space</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526" w:hRule="atLeast"/>
          <w:jc w:val="center"/>
        </w:trPr>
        <w:tc>
          <w:tcPr>
            <w:tcW w:w="1370" w:type="dxa"/>
            <w:gridSpan w:val="2"/>
            <w:tcBorders>
              <w:top w:val="single" w:color="000000" w:sz="4" w:space="0"/>
              <w:left w:val="nil"/>
              <w:bottom w:val="dotted" w:color="000000" w:sz="4" w:space="0"/>
              <w:right w:val="dotted" w:color="000000" w:sz="4" w:space="0"/>
            </w:tcBorders>
            <w:tcMar>
              <w:top w:w="80" w:type="dxa"/>
              <w:left w:w="80" w:type="dxa"/>
              <w:bottom w:w="80" w:type="dxa"/>
              <w:right w:w="80" w:type="dxa"/>
            </w:tcMar>
            <w:vAlign w:val="center"/>
          </w:tcPr>
          <w:p>
            <w:pPr>
              <w:pStyle w:val="12"/>
              <w:framePr w:w="0" w:wrap="auto" w:vAnchor="margin" w:hAnchor="text" w:yAlign="inline"/>
              <w:shd w:val="clear" w:color="auto" w:fill="auto"/>
              <w:spacing w:line="240" w:lineRule="auto"/>
              <w:ind w:firstLine="180"/>
              <w:jc w:val="cente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Local government</w:t>
            </w:r>
          </w:p>
        </w:tc>
        <w:tc>
          <w:tcPr>
            <w:tcW w:w="3625" w:type="dxa"/>
            <w:tcBorders>
              <w:top w:val="single" w:color="000000" w:sz="4" w:space="0"/>
              <w:left w:val="dotted" w:color="000000" w:sz="4" w:space="0"/>
              <w:bottom w:val="dotted" w:color="000000" w:sz="4" w:space="0"/>
              <w:right w:val="nil"/>
            </w:tcBorders>
            <w:tcMar>
              <w:top w:w="80" w:type="dxa"/>
              <w:left w:w="80" w:type="dxa"/>
              <w:bottom w:w="80" w:type="dxa"/>
              <w:right w:w="80" w:type="dxa"/>
            </w:tcMar>
          </w:tcPr>
          <w:p>
            <w:pPr>
              <w:pStyle w:val="12"/>
              <w:framePr w:w="0" w:wrap="auto" w:vAnchor="margin" w:hAnchor="text" w:yAlign="inline"/>
              <w:shd w:val="clear" w:color="auto" w:fill="auto"/>
              <w:spacing w:line="240" w:lineRule="auto"/>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 xml:space="preserve">The government has established a tourism development company and appropriated funds for the development company. The company borrowed money from the bank with the assets as mortgage to obtain the funds for the development of tourism projects in the ancient town.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178" w:hRule="atLeast"/>
          <w:jc w:val="center"/>
        </w:trPr>
        <w:tc>
          <w:tcPr>
            <w:tcW w:w="1370" w:type="dxa"/>
            <w:gridSpan w:val="2"/>
            <w:tcBorders>
              <w:top w:val="dotted" w:color="000000" w:sz="4" w:space="0"/>
              <w:left w:val="nil"/>
              <w:bottom w:val="single" w:color="000000" w:sz="4" w:space="0"/>
              <w:right w:val="dotted" w:color="000000" w:sz="4" w:space="0"/>
            </w:tcBorders>
            <w:tcMar>
              <w:top w:w="80" w:type="dxa"/>
              <w:left w:w="80" w:type="dxa"/>
              <w:bottom w:w="80" w:type="dxa"/>
              <w:right w:w="80" w:type="dxa"/>
            </w:tcMar>
            <w:vAlign w:val="center"/>
          </w:tcPr>
          <w:p>
            <w:pPr>
              <w:pStyle w:val="12"/>
              <w:framePr w:w="0" w:wrap="auto" w:vAnchor="margin" w:hAnchor="text" w:yAlign="inline"/>
              <w:shd w:val="clear" w:color="auto" w:fill="auto"/>
              <w:spacing w:line="240" w:lineRule="auto"/>
              <w:ind w:firstLine="180"/>
              <w:jc w:val="cente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Development and management companies</w:t>
            </w:r>
          </w:p>
        </w:tc>
        <w:tc>
          <w:tcPr>
            <w:tcW w:w="3625" w:type="dxa"/>
            <w:tcBorders>
              <w:top w:val="dotted" w:color="000000" w:sz="4" w:space="0"/>
              <w:left w:val="dotted" w:color="000000" w:sz="4" w:space="0"/>
              <w:bottom w:val="single" w:color="000000" w:sz="4" w:space="0"/>
              <w:right w:val="nil"/>
            </w:tcBorders>
            <w:tcMar>
              <w:top w:w="80" w:type="dxa"/>
              <w:left w:w="80" w:type="dxa"/>
              <w:bottom w:w="80" w:type="dxa"/>
              <w:right w:w="80" w:type="dxa"/>
            </w:tcMar>
          </w:tcPr>
          <w:p>
            <w:pPr>
              <w:pStyle w:val="12"/>
              <w:framePr w:w="0" w:wrap="auto" w:vAnchor="margin" w:hAnchor="text" w:yAlign="inline"/>
              <w:shd w:val="clear" w:color="auto" w:fill="auto"/>
              <w:spacing w:line="240" w:lineRule="auto"/>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The whole ancient town is operated in the form of corporatization and is developed wholly. The main business of Dongzha is tourism, and the main business of Xizha is leisure and vacation. The operation mode is to develop in protection and protect in development.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90" w:hRule="atLeast"/>
          <w:jc w:val="center"/>
        </w:trPr>
        <w:tc>
          <w:tcPr>
            <w:tcW w:w="4995" w:type="dxa"/>
            <w:gridSpan w:val="3"/>
            <w:tcBorders>
              <w:top w:val="single" w:color="000000" w:sz="4" w:space="0"/>
              <w:left w:val="nil"/>
              <w:bottom w:val="single" w:color="000000" w:sz="4" w:space="0"/>
              <w:right w:val="nil"/>
            </w:tcBorders>
            <w:shd w:val="clear" w:color="auto" w:fill="F1F1F1" w:themeFill="background1" w:themeFillShade="F2"/>
            <w:tcMar>
              <w:top w:w="80" w:type="dxa"/>
              <w:left w:w="80" w:type="dxa"/>
              <w:bottom w:w="80" w:type="dxa"/>
              <w:right w:w="80" w:type="dxa"/>
            </w:tcMa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181" w:firstLineChars="0"/>
              <w:jc w:val="center"/>
              <w:textAlignment w:val="auto"/>
              <w:outlineLvl w:val="9"/>
              <w:rPr>
                <w:rFonts w:hint="eastAsia" w:ascii="Times New Roman" w:hAnsi="Times New Roman" w:eastAsia="宋体" w:cs="Times New Roman"/>
                <w:color w:val="auto"/>
                <w:spacing w:val="0"/>
                <w:w w:val="100"/>
                <w:kern w:val="0"/>
                <w:position w:val="0"/>
                <w:sz w:val="16"/>
                <w:szCs w:val="16"/>
                <w:u w:val="none" w:color="auto"/>
                <w:vertAlign w:val="baseline"/>
                <w:lang w:val="ja-JP" w:eastAsia="zh-CN" w:bidi="ar-SA"/>
              </w:rPr>
            </w:pPr>
            <w:r>
              <w:rPr>
                <w:rFonts w:hint="eastAsia" w:eastAsia="宋体" w:cs="Times New Roman"/>
                <w:b/>
                <w:bCs/>
                <w:color w:val="auto"/>
                <w:spacing w:val="0"/>
                <w:w w:val="100"/>
                <w:kern w:val="0"/>
                <w:position w:val="0"/>
                <w:sz w:val="16"/>
                <w:szCs w:val="16"/>
                <w:u w:val="none" w:color="auto"/>
                <w:vertAlign w:val="baseline"/>
                <w:lang w:val="en-US" w:eastAsia="zh-CN" w:bidi="ar-SA"/>
              </w:rPr>
              <w:t>Representational  spaces</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90" w:hRule="atLeast"/>
          <w:jc w:val="center"/>
        </w:trPr>
        <w:tc>
          <w:tcPr>
            <w:tcW w:w="1370" w:type="dxa"/>
            <w:gridSpan w:val="2"/>
            <w:tcBorders>
              <w:top w:val="single" w:color="000000" w:sz="4" w:space="0"/>
              <w:left w:val="nil"/>
              <w:bottom w:val="dotted" w:color="000000" w:sz="4" w:space="0"/>
              <w:right w:val="dotted" w:color="000000" w:sz="4" w:space="0"/>
            </w:tcBorders>
            <w:tcMar>
              <w:top w:w="80" w:type="dxa"/>
              <w:left w:w="80" w:type="dxa"/>
              <w:bottom w:w="80" w:type="dxa"/>
              <w:right w:w="80" w:type="dxa"/>
            </w:tcMar>
            <w:vAlign w:val="center"/>
          </w:tcPr>
          <w:p>
            <w:pPr>
              <w:keepNext w:val="0"/>
              <w:keepLines w:val="0"/>
              <w:pageBreakBefore w:val="0"/>
              <w:framePr w:w="0" w:wrap="auto" w:vAnchor="margin" w:hAnchor="text" w:yAlign="inline"/>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Inhabitants’ behaviors</w:t>
            </w:r>
          </w:p>
        </w:tc>
        <w:tc>
          <w:tcPr>
            <w:tcW w:w="3625" w:type="dxa"/>
            <w:vMerge w:val="restart"/>
            <w:tcBorders>
              <w:top w:val="single" w:color="000000" w:sz="4" w:space="0"/>
              <w:left w:val="dotted" w:color="000000" w:sz="4" w:space="0"/>
              <w:bottom w:val="dotted" w:color="000000" w:sz="4" w:space="0"/>
              <w:right w:val="nil"/>
            </w:tcBorders>
            <w:tcMar>
              <w:top w:w="80" w:type="dxa"/>
              <w:left w:w="80" w:type="dxa"/>
              <w:bottom w:w="80" w:type="dxa"/>
              <w:right w:w="80" w:type="dxa"/>
            </w:tcMar>
          </w:tcPr>
          <w:p>
            <w:pPr>
              <w:pStyle w:val="12"/>
              <w:framePr w:w="0" w:wrap="auto" w:vAnchor="margin" w:hAnchor="text" w:yAlign="inline"/>
              <w:shd w:val="clear" w:color="auto" w:fill="auto"/>
              <w:spacing w:line="240" w:lineRule="auto"/>
              <w:rPr>
                <w:rFonts w:hint="eastAsia" w:ascii="Times New Roman" w:hAnsi="Times New Roman" w:eastAsia="DFPOP-SB" w:cs="Times New Roman"/>
                <w:color w:val="auto"/>
                <w:spacing w:val="0"/>
                <w:w w:val="100"/>
                <w:kern w:val="0"/>
                <w:position w:val="0"/>
                <w:sz w:val="16"/>
                <w:szCs w:val="16"/>
                <w:u w:val="none" w:color="auto"/>
                <w:vertAlign w:val="baseline"/>
                <w:lang w:val="ja-JP" w:eastAsia="zh-CN"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zh-CN" w:bidi="ar-SA"/>
              </w:rPr>
              <w:t>In Dong</w:t>
            </w:r>
            <w:r>
              <w:rPr>
                <w:rFonts w:hint="eastAsia" w:eastAsia="DFPOP-SB" w:cs="Times New Roman"/>
                <w:color w:val="auto"/>
                <w:spacing w:val="0"/>
                <w:w w:val="100"/>
                <w:kern w:val="0"/>
                <w:position w:val="0"/>
                <w:sz w:val="16"/>
                <w:szCs w:val="16"/>
                <w:u w:val="none" w:color="auto"/>
                <w:vertAlign w:val="baseline"/>
                <w:lang w:val="en-US" w:eastAsia="zh-CN" w:bidi="ar-SA"/>
              </w:rPr>
              <w:t>zha</w:t>
            </w:r>
            <w:r>
              <w:rPr>
                <w:rFonts w:hint="eastAsia" w:ascii="Times New Roman" w:hAnsi="Times New Roman" w:eastAsia="DFPOP-SB" w:cs="Times New Roman"/>
                <w:color w:val="auto"/>
                <w:spacing w:val="0"/>
                <w:w w:val="100"/>
                <w:kern w:val="0"/>
                <w:position w:val="0"/>
                <w:sz w:val="16"/>
                <w:szCs w:val="16"/>
                <w:u w:val="none" w:color="auto"/>
                <w:vertAlign w:val="baseline"/>
                <w:lang w:val="ja-JP" w:eastAsia="zh-CN" w:bidi="ar-SA"/>
              </w:rPr>
              <w:t xml:space="preserve"> and Xi</w:t>
            </w:r>
            <w:r>
              <w:rPr>
                <w:rFonts w:hint="eastAsia" w:eastAsia="DFPOP-SB" w:cs="Times New Roman"/>
                <w:color w:val="auto"/>
                <w:spacing w:val="0"/>
                <w:w w:val="100"/>
                <w:kern w:val="0"/>
                <w:position w:val="0"/>
                <w:sz w:val="16"/>
                <w:szCs w:val="16"/>
                <w:u w:val="none" w:color="auto"/>
                <w:vertAlign w:val="baseline"/>
                <w:lang w:val="en-US" w:eastAsia="zh-CN" w:bidi="ar-SA"/>
              </w:rPr>
              <w:t>zha</w:t>
            </w:r>
            <w:r>
              <w:rPr>
                <w:rFonts w:hint="eastAsia" w:ascii="Times New Roman" w:hAnsi="Times New Roman" w:eastAsia="DFPOP-SB" w:cs="Times New Roman"/>
                <w:color w:val="auto"/>
                <w:spacing w:val="0"/>
                <w:w w:val="100"/>
                <w:kern w:val="0"/>
                <w:position w:val="0"/>
                <w:sz w:val="16"/>
                <w:szCs w:val="16"/>
                <w:u w:val="none" w:color="auto"/>
                <w:vertAlign w:val="baseline"/>
                <w:lang w:val="ja-JP" w:eastAsia="zh-CN" w:bidi="ar-SA"/>
              </w:rPr>
              <w:t>, all indigenous inhabitants have moved out, the current inhabitants are the shop operators, including some natives and outsiders, who are governed by the tourism company.</w:t>
            </w:r>
          </w:p>
          <w:p>
            <w:pPr>
              <w:pStyle w:val="12"/>
              <w:framePr w:w="0" w:wrap="auto" w:vAnchor="margin" w:hAnchor="text" w:yAlign="inline"/>
              <w:shd w:val="clear" w:color="auto" w:fill="auto"/>
              <w:spacing w:line="240" w:lineRule="auto"/>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In Nan</w:t>
            </w:r>
            <w:r>
              <w:rPr>
                <w:rFonts w:hint="eastAsia" w:eastAsia="DFPOP-SB" w:cs="Times New Roman"/>
                <w:color w:val="auto"/>
                <w:spacing w:val="0"/>
                <w:w w:val="100"/>
                <w:kern w:val="0"/>
                <w:position w:val="0"/>
                <w:sz w:val="16"/>
                <w:szCs w:val="16"/>
                <w:u w:val="none" w:color="auto"/>
                <w:vertAlign w:val="baseline"/>
                <w:lang w:val="en-US" w:eastAsia="zh-CN" w:bidi="ar-SA"/>
              </w:rPr>
              <w:t>zha</w:t>
            </w: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 xml:space="preserve"> and Bei</w:t>
            </w:r>
            <w:r>
              <w:rPr>
                <w:rFonts w:hint="eastAsia" w:eastAsia="DFPOP-SB" w:cs="Times New Roman"/>
                <w:color w:val="auto"/>
                <w:spacing w:val="0"/>
                <w:w w:val="100"/>
                <w:kern w:val="0"/>
                <w:position w:val="0"/>
                <w:sz w:val="16"/>
                <w:szCs w:val="16"/>
                <w:u w:val="none" w:color="auto"/>
                <w:vertAlign w:val="baseline"/>
                <w:lang w:val="en-US" w:eastAsia="zh-CN" w:bidi="ar-SA"/>
              </w:rPr>
              <w:t>zha</w:t>
            </w: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 xml:space="preserve">, the original life state and way are protected to balance the development of Wuzhen.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702" w:hRule="atLeast"/>
          <w:jc w:val="center"/>
        </w:trPr>
        <w:tc>
          <w:tcPr>
            <w:tcW w:w="1370" w:type="dxa"/>
            <w:gridSpan w:val="2"/>
            <w:tcBorders>
              <w:top w:val="dotted" w:color="000000" w:sz="4" w:space="0"/>
              <w:left w:val="nil"/>
              <w:bottom w:val="dotted" w:color="000000" w:sz="4" w:space="0"/>
              <w:right w:val="dotted" w:color="000000" w:sz="4" w:space="0"/>
            </w:tcBorders>
            <w:tcMar>
              <w:top w:w="80" w:type="dxa"/>
              <w:left w:w="80" w:type="dxa"/>
              <w:bottom w:w="80" w:type="dxa"/>
              <w:right w:w="80" w:type="dxa"/>
            </w:tcMar>
            <w:vAlign w:val="center"/>
          </w:tcPr>
          <w:p>
            <w:pPr>
              <w:framePr w:w="0" w:wrap="auto" w:vAnchor="margin" w:hAnchor="text" w:yAlign="inline"/>
              <w:spacing w:line="240" w:lineRule="auto"/>
              <w:ind w:left="0" w:leftChars="0" w:right="0" w:rightChars="0" w:firstLine="0" w:firstLineChars="0"/>
              <w:rPr>
                <w:rFonts w:hint="eastAsia" w:eastAsia="宋体"/>
                <w:sz w:val="16"/>
                <w:szCs w:val="16"/>
                <w:vertAlign w:val="baseline"/>
                <w:lang w:eastAsia="zh-CN"/>
              </w:rPr>
            </w:pPr>
            <w:r>
              <w:rPr>
                <w:rFonts w:hint="eastAsia" w:eastAsia="宋体"/>
                <w:sz w:val="16"/>
                <w:szCs w:val="16"/>
                <w:vertAlign w:val="baseline"/>
                <w:lang w:eastAsia="zh-CN"/>
              </w:rPr>
              <w:drawing>
                <wp:anchor distT="0" distB="0" distL="114300" distR="114300" simplePos="0" relativeHeight="251890688" behindDoc="0" locked="0" layoutInCell="1" allowOverlap="1">
                  <wp:simplePos x="0" y="0"/>
                  <wp:positionH relativeFrom="page">
                    <wp:posOffset>141605</wp:posOffset>
                  </wp:positionH>
                  <wp:positionV relativeFrom="paragraph">
                    <wp:posOffset>-11430</wp:posOffset>
                  </wp:positionV>
                  <wp:extent cx="596900" cy="452755"/>
                  <wp:effectExtent l="0" t="0" r="12700" b="4445"/>
                  <wp:wrapNone/>
                  <wp:docPr id="20" name="图片 3" descr="15080739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descr="1508073966(3)"/>
                          <pic:cNvPicPr>
                            <a:picLocks noChangeAspect="1"/>
                          </pic:cNvPicPr>
                        </pic:nvPicPr>
                        <pic:blipFill>
                          <a:blip r:embed="rId14"/>
                          <a:srcRect t="3286" b="18620"/>
                          <a:stretch>
                            <a:fillRect/>
                          </a:stretch>
                        </pic:blipFill>
                        <pic:spPr>
                          <a:xfrm>
                            <a:off x="0" y="0"/>
                            <a:ext cx="596900" cy="452755"/>
                          </a:xfrm>
                          <a:prstGeom prst="rect">
                            <a:avLst/>
                          </a:prstGeom>
                          <a:noFill/>
                          <a:ln w="9525">
                            <a:noFill/>
                          </a:ln>
                        </pic:spPr>
                      </pic:pic>
                    </a:graphicData>
                  </a:graphic>
                </wp:anchor>
              </w:drawing>
            </w:r>
          </w:p>
        </w:tc>
        <w:tc>
          <w:tcPr>
            <w:tcW w:w="3625" w:type="dxa"/>
            <w:vMerge w:val="continue"/>
            <w:tcBorders>
              <w:top w:val="dotted" w:color="000000" w:sz="4" w:space="0"/>
              <w:left w:val="dotted" w:color="000000" w:sz="4" w:space="0"/>
              <w:bottom w:val="dotted" w:color="000000" w:sz="4" w:space="0"/>
              <w:right w:val="nil"/>
            </w:tcBorders>
            <w:tcMar>
              <w:top w:w="80" w:type="dxa"/>
              <w:left w:w="80" w:type="dxa"/>
              <w:bottom w:w="80" w:type="dxa"/>
              <w:right w:w="80" w:type="dxa"/>
            </w:tcMar>
          </w:tcPr>
          <w:p>
            <w:pPr>
              <w:framePr w:w="0" w:wrap="auto" w:vAnchor="margin" w:hAnchor="text" w:yAlign="inline"/>
              <w:spacing w:line="240" w:lineRule="auto"/>
              <w:ind w:left="0" w:leftChars="0" w:right="0" w:rightChars="0" w:firstLine="0" w:firstLineChars="0"/>
              <w:rPr>
                <w:rFonts w:hint="eastAsia" w:eastAsia="宋体"/>
                <w:sz w:val="16"/>
                <w:szCs w:val="16"/>
                <w:vertAlign w:val="baseline"/>
                <w:lang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90" w:hRule="atLeast"/>
          <w:jc w:val="center"/>
        </w:trPr>
        <w:tc>
          <w:tcPr>
            <w:tcW w:w="1370" w:type="dxa"/>
            <w:gridSpan w:val="2"/>
            <w:tcBorders>
              <w:top w:val="dotted" w:color="000000" w:sz="4" w:space="0"/>
              <w:left w:val="nil"/>
              <w:bottom w:val="dotted" w:color="000000" w:sz="4" w:space="0"/>
              <w:right w:val="dotted" w:color="000000" w:sz="4" w:space="0"/>
            </w:tcBorders>
            <w:tcMar>
              <w:top w:w="80" w:type="dxa"/>
              <w:left w:w="80" w:type="dxa"/>
              <w:bottom w:w="80" w:type="dxa"/>
              <w:right w:w="80" w:type="dxa"/>
            </w:tcMar>
            <w:vAlign w:val="center"/>
          </w:tcPr>
          <w:p>
            <w:pPr>
              <w:keepNext w:val="0"/>
              <w:keepLines w:val="0"/>
              <w:pageBreakBefore w:val="0"/>
              <w:framePr w:w="0" w:wrap="auto" w:vAnchor="margin" w:hAnchor="text" w:yAlign="inline"/>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Tourists’ behaviors</w:t>
            </w:r>
          </w:p>
        </w:tc>
        <w:tc>
          <w:tcPr>
            <w:tcW w:w="3625" w:type="dxa"/>
            <w:vMerge w:val="restart"/>
            <w:tcBorders>
              <w:top w:val="dotted" w:color="000000" w:sz="4" w:space="0"/>
              <w:left w:val="dotted" w:color="000000" w:sz="4" w:space="0"/>
              <w:bottom w:val="dotted" w:color="000000" w:sz="4" w:space="0"/>
              <w:right w:val="nil"/>
            </w:tcBorders>
            <w:tcMar>
              <w:top w:w="80" w:type="dxa"/>
              <w:left w:w="80" w:type="dxa"/>
              <w:bottom w:w="80" w:type="dxa"/>
              <w:right w:w="80" w:type="dxa"/>
            </w:tcMar>
            <w:vAlign w:val="center"/>
          </w:tcPr>
          <w:p>
            <w:pPr>
              <w:pStyle w:val="12"/>
              <w:framePr w:w="0" w:wrap="auto" w:vAnchor="margin" w:hAnchor="text" w:yAlign="inline"/>
              <w:shd w:val="clear" w:color="auto" w:fill="auto"/>
              <w:spacing w:line="240" w:lineRule="auto"/>
              <w:jc w:val="both"/>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 xml:space="preserve">In the </w:t>
            </w:r>
            <w:bookmarkStart w:id="5" w:name="OLE_LINK143"/>
            <w:bookmarkStart w:id="6" w:name="OLE_LINK142"/>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Phase I</w:t>
            </w:r>
            <w:bookmarkEnd w:id="5"/>
            <w:bookmarkEnd w:id="6"/>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 xml:space="preserve"> of remolding, there are some tourist activities for tourists, and in Phase II of remolding, there are some vacation activities for tourists so that tourists can stay and experience the life in Wuzhen in person.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592" w:hRule="atLeast"/>
          <w:jc w:val="center"/>
        </w:trPr>
        <w:tc>
          <w:tcPr>
            <w:tcW w:w="1370" w:type="dxa"/>
            <w:gridSpan w:val="2"/>
            <w:tcBorders>
              <w:top w:val="dotted" w:color="000000" w:sz="4" w:space="0"/>
              <w:left w:val="nil"/>
              <w:bottom w:val="dotted" w:color="000000" w:sz="4" w:space="0"/>
              <w:right w:val="dotted" w:color="000000" w:sz="4" w:space="0"/>
            </w:tcBorders>
            <w:tcMar>
              <w:top w:w="80" w:type="dxa"/>
              <w:left w:w="80" w:type="dxa"/>
              <w:bottom w:w="80" w:type="dxa"/>
              <w:right w:w="80" w:type="dxa"/>
            </w:tcMar>
            <w:vAlign w:val="center"/>
          </w:tcPr>
          <w:p>
            <w:pPr>
              <w:framePr w:w="0" w:wrap="auto" w:vAnchor="margin" w:hAnchor="text" w:yAlign="inline"/>
              <w:spacing w:line="240" w:lineRule="auto"/>
              <w:ind w:left="0" w:leftChars="0" w:right="0" w:rightChars="0" w:firstLine="0" w:firstLineChars="0"/>
              <w:rPr>
                <w:rFonts w:hint="eastAsia" w:eastAsia="宋体"/>
                <w:sz w:val="16"/>
                <w:szCs w:val="16"/>
                <w:vertAlign w:val="baseline"/>
                <w:lang w:eastAsia="zh-CN"/>
              </w:rPr>
            </w:pPr>
            <w:r>
              <w:rPr>
                <w:rFonts w:hint="eastAsia" w:eastAsia="宋体"/>
                <w:sz w:val="16"/>
                <w:szCs w:val="16"/>
                <w:vertAlign w:val="baseline"/>
                <w:lang w:eastAsia="zh-CN"/>
              </w:rPr>
              <w:drawing>
                <wp:anchor distT="0" distB="0" distL="114300" distR="114300" simplePos="0" relativeHeight="252007424" behindDoc="0" locked="0" layoutInCell="1" allowOverlap="1">
                  <wp:simplePos x="0" y="0"/>
                  <wp:positionH relativeFrom="page">
                    <wp:posOffset>142875</wp:posOffset>
                  </wp:positionH>
                  <wp:positionV relativeFrom="paragraph">
                    <wp:posOffset>-37465</wp:posOffset>
                  </wp:positionV>
                  <wp:extent cx="604520" cy="443865"/>
                  <wp:effectExtent l="0" t="0" r="5080" b="13335"/>
                  <wp:wrapNone/>
                  <wp:docPr id="21" name="图片 58" descr="15080739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8" descr="1508073966(4)"/>
                          <pic:cNvPicPr>
                            <a:picLocks noChangeAspect="1"/>
                          </pic:cNvPicPr>
                        </pic:nvPicPr>
                        <pic:blipFill>
                          <a:blip r:embed="rId15"/>
                          <a:stretch>
                            <a:fillRect/>
                          </a:stretch>
                        </pic:blipFill>
                        <pic:spPr>
                          <a:xfrm>
                            <a:off x="0" y="0"/>
                            <a:ext cx="604520" cy="443865"/>
                          </a:xfrm>
                          <a:prstGeom prst="rect">
                            <a:avLst/>
                          </a:prstGeom>
                          <a:noFill/>
                          <a:ln w="9525">
                            <a:noFill/>
                          </a:ln>
                        </pic:spPr>
                      </pic:pic>
                    </a:graphicData>
                  </a:graphic>
                </wp:anchor>
              </w:drawing>
            </w:r>
          </w:p>
        </w:tc>
        <w:tc>
          <w:tcPr>
            <w:tcW w:w="3625" w:type="dxa"/>
            <w:vMerge w:val="continue"/>
            <w:tcBorders>
              <w:top w:val="dotted" w:color="000000" w:sz="4" w:space="0"/>
              <w:left w:val="dotted" w:color="000000" w:sz="4" w:space="0"/>
              <w:bottom w:val="dotted" w:color="000000" w:sz="4" w:space="0"/>
              <w:right w:val="nil"/>
            </w:tcBorders>
            <w:tcMar>
              <w:top w:w="80" w:type="dxa"/>
              <w:left w:w="80" w:type="dxa"/>
              <w:bottom w:w="80" w:type="dxa"/>
              <w:right w:w="80" w:type="dxa"/>
            </w:tcMar>
          </w:tcPr>
          <w:p>
            <w:pPr>
              <w:framePr w:w="0" w:wrap="auto" w:vAnchor="margin" w:hAnchor="text" w:yAlign="inline"/>
              <w:spacing w:line="240" w:lineRule="auto"/>
              <w:ind w:left="0" w:leftChars="0" w:right="0" w:rightChars="0" w:firstLine="0" w:firstLineChars="0"/>
              <w:rPr>
                <w:rFonts w:hint="eastAsia" w:eastAsia="宋体"/>
                <w:sz w:val="16"/>
                <w:szCs w:val="16"/>
                <w:vertAlign w:val="baseline"/>
                <w:lang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90" w:hRule="atLeast"/>
          <w:jc w:val="center"/>
        </w:trPr>
        <w:tc>
          <w:tcPr>
            <w:tcW w:w="1370" w:type="dxa"/>
            <w:gridSpan w:val="2"/>
            <w:tcBorders>
              <w:top w:val="dotted" w:color="000000" w:sz="4" w:space="0"/>
              <w:left w:val="nil"/>
              <w:bottom w:val="dotted" w:color="000000" w:sz="4" w:space="0"/>
              <w:right w:val="dotted" w:color="000000" w:sz="4" w:space="0"/>
            </w:tcBorders>
            <w:tcMar>
              <w:top w:w="80" w:type="dxa"/>
              <w:left w:w="80" w:type="dxa"/>
              <w:bottom w:w="80" w:type="dxa"/>
              <w:right w:w="80" w:type="dxa"/>
            </w:tcMar>
            <w:vAlign w:val="center"/>
          </w:tcPr>
          <w:p>
            <w:pPr>
              <w:keepNext w:val="0"/>
              <w:keepLines w:val="0"/>
              <w:pageBreakBefore w:val="0"/>
              <w:framePr w:w="0" w:wrap="auto" w:vAnchor="margin" w:hAnchor="text" w:yAlign="inline"/>
              <w:widowControl/>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Cultural behaviors</w:t>
            </w:r>
          </w:p>
        </w:tc>
        <w:tc>
          <w:tcPr>
            <w:tcW w:w="3625" w:type="dxa"/>
            <w:vMerge w:val="restart"/>
            <w:tcBorders>
              <w:top w:val="dotted" w:color="000000" w:sz="4" w:space="0"/>
              <w:left w:val="dotted" w:color="000000" w:sz="4" w:space="0"/>
              <w:bottom w:val="dotted" w:color="000000" w:sz="4" w:space="0"/>
              <w:right w:val="nil"/>
            </w:tcBorders>
            <w:tcMar>
              <w:top w:w="80" w:type="dxa"/>
              <w:left w:w="80" w:type="dxa"/>
              <w:bottom w:w="80" w:type="dxa"/>
              <w:right w:w="80" w:type="dxa"/>
            </w:tcMar>
          </w:tcPr>
          <w:p>
            <w:pPr>
              <w:pStyle w:val="12"/>
              <w:framePr w:w="0" w:wrap="auto" w:vAnchor="margin" w:hAnchor="text" w:yAlign="inline"/>
              <w:shd w:val="clear" w:color="auto" w:fill="auto"/>
              <w:spacing w:line="240" w:lineRule="auto"/>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 xml:space="preserve">Add the theatre festival to tally with the cultural development direction of Wuzhen. The newly-increased cultural activities have attracted many artists and writers to inject the celebrity culture into the town.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90" w:hRule="atLeast"/>
          <w:jc w:val="center"/>
        </w:trPr>
        <w:tc>
          <w:tcPr>
            <w:tcW w:w="1370" w:type="dxa"/>
            <w:gridSpan w:val="2"/>
            <w:tcBorders>
              <w:top w:val="dotted" w:color="000000" w:sz="4" w:space="0"/>
              <w:left w:val="nil"/>
              <w:bottom w:val="thinThickSmallGap" w:color="000000" w:sz="12" w:space="0"/>
              <w:right w:val="dotted" w:color="000000" w:sz="4" w:space="0"/>
            </w:tcBorders>
            <w:tcMar>
              <w:top w:w="80" w:type="dxa"/>
              <w:left w:w="80" w:type="dxa"/>
              <w:bottom w:w="80" w:type="dxa"/>
              <w:right w:w="80" w:type="dxa"/>
            </w:tcMar>
            <w:vAlign w:val="center"/>
          </w:tcPr>
          <w:p>
            <w:pPr>
              <w:framePr w:w="0" w:wrap="auto" w:vAnchor="margin" w:hAnchor="text" w:yAlign="inline"/>
              <w:spacing w:line="240" w:lineRule="auto"/>
              <w:ind w:left="0" w:leftChars="0" w:right="0" w:rightChars="0" w:firstLine="0" w:firstLineChars="0"/>
              <w:rPr>
                <w:rFonts w:hint="eastAsia" w:eastAsia="宋体"/>
                <w:sz w:val="16"/>
                <w:szCs w:val="16"/>
                <w:vertAlign w:val="baseline"/>
                <w:lang w:eastAsia="zh-CN"/>
              </w:rPr>
            </w:pPr>
            <w:r>
              <w:rPr>
                <w:rFonts w:hint="eastAsia" w:eastAsia="宋体"/>
                <w:sz w:val="16"/>
                <w:szCs w:val="16"/>
                <w:vertAlign w:val="baseline"/>
                <w:lang w:eastAsia="zh-CN"/>
              </w:rPr>
              <w:drawing>
                <wp:anchor distT="0" distB="0" distL="114300" distR="114300" simplePos="0" relativeHeight="252125184" behindDoc="0" locked="0" layoutInCell="1" allowOverlap="1">
                  <wp:simplePos x="0" y="0"/>
                  <wp:positionH relativeFrom="page">
                    <wp:posOffset>127000</wp:posOffset>
                  </wp:positionH>
                  <wp:positionV relativeFrom="paragraph">
                    <wp:posOffset>-27940</wp:posOffset>
                  </wp:positionV>
                  <wp:extent cx="600710" cy="409575"/>
                  <wp:effectExtent l="0" t="0" r="8890" b="9525"/>
                  <wp:wrapNone/>
                  <wp:docPr id="22" name="图片 11" descr="15080742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1" descr="1508074212(1)"/>
                          <pic:cNvPicPr>
                            <a:picLocks noChangeAspect="1"/>
                          </pic:cNvPicPr>
                        </pic:nvPicPr>
                        <pic:blipFill>
                          <a:blip r:embed="rId16"/>
                          <a:stretch>
                            <a:fillRect/>
                          </a:stretch>
                        </pic:blipFill>
                        <pic:spPr>
                          <a:xfrm>
                            <a:off x="0" y="0"/>
                            <a:ext cx="600710" cy="409575"/>
                          </a:xfrm>
                          <a:prstGeom prst="rect">
                            <a:avLst/>
                          </a:prstGeom>
                          <a:noFill/>
                          <a:ln w="9525">
                            <a:noFill/>
                          </a:ln>
                        </pic:spPr>
                      </pic:pic>
                    </a:graphicData>
                  </a:graphic>
                </wp:anchor>
              </w:drawing>
            </w:r>
          </w:p>
        </w:tc>
        <w:tc>
          <w:tcPr>
            <w:tcW w:w="3625" w:type="dxa"/>
            <w:vMerge w:val="continue"/>
            <w:tcBorders>
              <w:top w:val="dotted" w:color="000000" w:sz="4" w:space="0"/>
              <w:left w:val="dotted" w:color="000000" w:sz="4" w:space="0"/>
              <w:bottom w:val="thinThickSmallGap" w:color="000000" w:sz="12" w:space="0"/>
              <w:right w:val="nil"/>
            </w:tcBorders>
            <w:tcMar>
              <w:top w:w="80" w:type="dxa"/>
              <w:left w:w="80" w:type="dxa"/>
              <w:bottom w:w="80" w:type="dxa"/>
              <w:right w:w="80" w:type="dxa"/>
            </w:tcMar>
          </w:tcPr>
          <w:p>
            <w:pPr>
              <w:framePr w:w="0" w:wrap="auto" w:vAnchor="margin" w:hAnchor="text" w:yAlign="inline"/>
              <w:spacing w:line="240" w:lineRule="auto"/>
              <w:ind w:left="0" w:leftChars="0" w:right="0" w:rightChars="0" w:firstLine="0" w:firstLineChars="0"/>
              <w:rPr>
                <w:rFonts w:hint="eastAsia" w:eastAsia="宋体"/>
                <w:sz w:val="16"/>
                <w:szCs w:val="16"/>
                <w:vertAlign w:val="baseline"/>
                <w:lang w:eastAsia="zh-CN"/>
              </w:rPr>
            </w:pPr>
          </w:p>
        </w:tc>
      </w:tr>
    </w:tbl>
    <w:p>
      <w:pPr>
        <w:pStyle w:val="12"/>
        <w:framePr w:w="0" w:wrap="auto" w:vAnchor="margin" w:hAnchor="text" w:yAlign="inline"/>
        <w:spacing w:line="200" w:lineRule="atLeast"/>
      </w:pPr>
    </w:p>
    <w:p>
      <w:pPr>
        <w:pStyle w:val="12"/>
        <w:keepNext w:val="0"/>
        <w:keepLines w:val="0"/>
        <w:pageBreakBefore w:val="0"/>
        <w:framePr w:w="0" w:wrap="auto" w:vAnchor="margin" w:hAnchor="text" w:yAlign="inline"/>
        <w:widowControl w:val="0"/>
        <w:numPr>
          <w:ilvl w:val="0"/>
          <w:numId w:val="0"/>
        </w:numPr>
        <w:shd w:val="clear" w:color="auto" w:fill="auto"/>
        <w:kinsoku/>
        <w:wordWrap/>
        <w:overflowPunct/>
        <w:topLinePunct w:val="0"/>
        <w:autoSpaceDE/>
        <w:autoSpaceDN/>
        <w:bidi w:val="0"/>
        <w:adjustRightInd/>
        <w:snapToGrid/>
        <w:spacing w:before="0" w:after="0" w:line="200" w:lineRule="atLeast"/>
        <w:ind w:left="57" w:leftChars="0" w:right="0" w:rightChars="0"/>
        <w:jc w:val="both"/>
        <w:textAlignment w:val="auto"/>
        <w:outlineLvl w:val="9"/>
        <w:rPr>
          <w:rFonts w:hint="eastAsia" w:ascii="Times New Roman" w:hAnsi="Times New Roman" w:eastAsia="DFPOP-SB" w:cs="Times New Roman"/>
          <w:i/>
          <w:color w:val="auto"/>
          <w:spacing w:val="0"/>
          <w:w w:val="100"/>
          <w:kern w:val="0"/>
          <w:position w:val="0"/>
          <w:sz w:val="20"/>
          <w:szCs w:val="24"/>
          <w:u w:val="none" w:color="auto"/>
          <w:vertAlign w:val="baseline"/>
          <w:lang w:val="en-US" w:eastAsia="zh-TW" w:bidi="ar-SA"/>
        </w:rPr>
      </w:pPr>
      <w:r>
        <w:rPr>
          <w:rFonts w:hint="eastAsia" w:eastAsia="DFPOP-SB" w:cs="Times New Roman"/>
          <w:i/>
          <w:color w:val="auto"/>
          <w:spacing w:val="0"/>
          <w:w w:val="100"/>
          <w:kern w:val="0"/>
          <w:position w:val="0"/>
          <w:sz w:val="20"/>
          <w:szCs w:val="24"/>
          <w:u w:val="none" w:color="auto"/>
          <w:vertAlign w:val="baseline"/>
          <w:lang w:val="en-US" w:eastAsia="zh-CN" w:bidi="ar-SA"/>
        </w:rPr>
        <w:t>A.</w:t>
      </w:r>
      <w:r>
        <w:rPr>
          <w:rFonts w:hint="eastAsia" w:ascii="Times New Roman" w:hAnsi="Times New Roman" w:eastAsia="DFPOP-SB" w:cs="Times New Roman"/>
          <w:i/>
          <w:color w:val="auto"/>
          <w:spacing w:val="0"/>
          <w:w w:val="100"/>
          <w:kern w:val="0"/>
          <w:position w:val="0"/>
          <w:sz w:val="20"/>
          <w:szCs w:val="24"/>
          <w:u w:val="none" w:color="auto"/>
          <w:vertAlign w:val="baseline"/>
          <w:lang w:val="en-US" w:eastAsia="zh-CN" w:bidi="ar-SA"/>
        </w:rPr>
        <w:t>b.</w:t>
      </w:r>
      <w:r>
        <w:rPr>
          <w:rFonts w:hint="eastAsia" w:ascii="Times New Roman" w:hAnsi="Times New Roman" w:eastAsia="DFPOP-SB" w:cs="Times New Roman"/>
          <w:i/>
          <w:color w:val="auto"/>
          <w:spacing w:val="0"/>
          <w:w w:val="100"/>
          <w:kern w:val="0"/>
          <w:position w:val="0"/>
          <w:sz w:val="20"/>
          <w:szCs w:val="24"/>
          <w:u w:val="none" w:color="auto"/>
          <w:vertAlign w:val="baseline"/>
          <w:lang w:val="en-US" w:eastAsia="zh-TW" w:bidi="ar-SA"/>
        </w:rPr>
        <w:t xml:space="preserve">The spatial relationship of Wuzhen after regeneration </w:t>
      </w:r>
    </w:p>
    <w:p>
      <w:pPr>
        <w:pStyle w:val="12"/>
        <w:keepNext w:val="0"/>
        <w:keepLines w:val="0"/>
        <w:pageBreakBefore w:val="0"/>
        <w:framePr w:w="0" w:wrap="auto" w:vAnchor="margin" w:hAnchor="text" w:yAlign="inline"/>
        <w:widowControl w:val="0"/>
        <w:numPr>
          <w:ilvl w:val="0"/>
          <w:numId w:val="0"/>
        </w:numPr>
        <w:shd w:val="clear" w:color="auto" w:fill="auto"/>
        <w:kinsoku/>
        <w:wordWrap/>
        <w:overflowPunct/>
        <w:topLinePunct w:val="0"/>
        <w:autoSpaceDE/>
        <w:autoSpaceDN/>
        <w:bidi w:val="0"/>
        <w:adjustRightInd/>
        <w:snapToGrid/>
        <w:spacing w:before="0" w:after="0" w:line="200" w:lineRule="atLeast"/>
        <w:ind w:left="57" w:leftChars="0" w:right="0" w:rightChars="0"/>
        <w:jc w:val="both"/>
        <w:textAlignment w:val="auto"/>
        <w:outlineLvl w:val="9"/>
        <w:rPr>
          <w:rFonts w:hint="eastAsia" w:ascii="Times New Roman" w:hAnsi="Times New Roman" w:eastAsia="DFPOP-SB" w:cs="Times New Roman"/>
          <w:i/>
          <w:color w:val="auto"/>
          <w:spacing w:val="0"/>
          <w:w w:val="100"/>
          <w:kern w:val="0"/>
          <w:position w:val="0"/>
          <w:sz w:val="20"/>
          <w:szCs w:val="24"/>
          <w:u w:val="none" w:color="auto"/>
          <w:vertAlign w:val="baseline"/>
          <w:lang w:val="en-US" w:eastAsia="zh-TW" w:bidi="ar-SA"/>
        </w:rPr>
      </w:pPr>
    </w:p>
    <w:p>
      <w:pPr>
        <w:pStyle w:val="12"/>
        <w:framePr w:w="0" w:wrap="auto" w:vAnchor="margin" w:hAnchor="text" w:yAlign="inline"/>
        <w:shd w:val="clear" w:color="auto" w:fill="auto"/>
        <w:spacing w:line="200" w:lineRule="atLeast"/>
        <w:ind w:firstLine="180"/>
        <w:rPr>
          <w:rFonts w:hint="eastAsia" w:ascii="Times New Roman" w:hAnsi="Times New Roman" w:eastAsia="DFPOP-SB" w:cs="Times New Roman"/>
          <w:color w:val="auto"/>
          <w:spacing w:val="0"/>
          <w:w w:val="100"/>
          <w:kern w:val="0"/>
          <w:position w:val="0"/>
          <w:sz w:val="20"/>
          <w:szCs w:val="24"/>
          <w:u w:val="none" w:color="auto"/>
          <w:vertAlign w:val="baseline"/>
          <w:lang w:val="zh-CN" w:eastAsia="zh-CN" w:bidi="ar-SA"/>
        </w:rPr>
      </w:pPr>
      <w:r>
        <w:rPr>
          <w:rFonts w:hint="eastAsia" w:ascii="Times New Roman" w:hAnsi="Times New Roman" w:eastAsia="DFPOP-SB" w:cs="Times New Roman"/>
          <w:color w:val="auto"/>
          <w:spacing w:val="0"/>
          <w:w w:val="100"/>
          <w:kern w:val="0"/>
          <w:position w:val="0"/>
          <w:sz w:val="20"/>
          <w:szCs w:val="24"/>
          <w:u w:val="none" w:color="auto"/>
          <w:vertAlign w:val="baseline"/>
          <w:lang w:val="zh-CN" w:eastAsia="zh-CN" w:bidi="ar-SA"/>
        </w:rPr>
        <w:t xml:space="preserve"> </w:t>
      </w:r>
      <w:r>
        <w:rPr>
          <w:rFonts w:hint="eastAsia" w:ascii="Times New Roman" w:hAnsi="Times New Roman" w:eastAsia="DFPOP-SB" w:cs="Times New Roman"/>
          <w:color w:val="auto"/>
          <w:spacing w:val="0"/>
          <w:w w:val="100"/>
          <w:kern w:val="0"/>
          <w:position w:val="0"/>
          <w:sz w:val="20"/>
          <w:szCs w:val="24"/>
          <w:u w:val="none" w:color="auto"/>
          <w:vertAlign w:val="baseline"/>
          <w:lang w:val="en-US" w:eastAsia="zh-TW" w:bidi="ar-SA"/>
        </w:rPr>
        <w:t>The investigation of the three elements of space is the important basis for different production of spaces. In the project molding process of Phase I (Dong</w:t>
      </w:r>
      <w:r>
        <w:rPr>
          <w:rFonts w:hint="eastAsia" w:eastAsia="宋体" w:cs="Times New Roman"/>
          <w:color w:val="auto"/>
          <w:spacing w:val="0"/>
          <w:w w:val="100"/>
          <w:kern w:val="0"/>
          <w:position w:val="0"/>
          <w:sz w:val="20"/>
          <w:szCs w:val="24"/>
          <w:u w:val="none" w:color="auto"/>
          <w:vertAlign w:val="baseline"/>
          <w:lang w:val="en-US" w:eastAsia="zh-CN" w:bidi="ar-SA"/>
        </w:rPr>
        <w:t>zha</w:t>
      </w:r>
      <w:r>
        <w:rPr>
          <w:rFonts w:hint="eastAsia" w:ascii="Times New Roman" w:hAnsi="Times New Roman" w:eastAsia="DFPOP-SB" w:cs="Times New Roman"/>
          <w:color w:val="auto"/>
          <w:spacing w:val="0"/>
          <w:w w:val="100"/>
          <w:kern w:val="0"/>
          <w:position w:val="0"/>
          <w:sz w:val="20"/>
          <w:szCs w:val="24"/>
          <w:u w:val="none" w:color="auto"/>
          <w:vertAlign w:val="baseline"/>
          <w:lang w:val="en-US" w:eastAsia="zh-TW" w:bidi="ar-SA"/>
        </w:rPr>
        <w:t xml:space="preserve">), the interior of the town was renewed, and most of </w:t>
      </w:r>
      <w:bookmarkStart w:id="7" w:name="OLE_LINK144"/>
      <w:r>
        <w:rPr>
          <w:rFonts w:hint="eastAsia" w:ascii="Times New Roman" w:hAnsi="Times New Roman" w:eastAsia="DFPOP-SB" w:cs="Times New Roman"/>
          <w:color w:val="auto"/>
          <w:spacing w:val="0"/>
          <w:w w:val="100"/>
          <w:kern w:val="0"/>
          <w:position w:val="0"/>
          <w:sz w:val="20"/>
          <w:szCs w:val="24"/>
          <w:u w:val="none" w:color="auto"/>
          <w:vertAlign w:val="baseline"/>
          <w:lang w:val="en-US" w:eastAsia="zh-TW" w:bidi="ar-SA"/>
        </w:rPr>
        <w:t>aborigines</w:t>
      </w:r>
      <w:bookmarkEnd w:id="7"/>
      <w:r>
        <w:rPr>
          <w:rFonts w:hint="eastAsia" w:ascii="Times New Roman" w:hAnsi="Times New Roman" w:eastAsia="DFPOP-SB" w:cs="Times New Roman"/>
          <w:color w:val="auto"/>
          <w:spacing w:val="0"/>
          <w:w w:val="100"/>
          <w:kern w:val="0"/>
          <w:position w:val="0"/>
          <w:sz w:val="20"/>
          <w:szCs w:val="24"/>
          <w:u w:val="none" w:color="auto"/>
          <w:vertAlign w:val="baseline"/>
          <w:lang w:val="en-US" w:eastAsia="zh-TW" w:bidi="ar-SA"/>
        </w:rPr>
        <w:t xml:space="preserve"> in Wuzhen were replaced by the foreign merchants. The aborigines moved out and the joining of foreign merchants renewed the interior of the town. In the project molding process of Phase II (Xi</w:t>
      </w:r>
      <w:r>
        <w:rPr>
          <w:rFonts w:hint="eastAsia" w:eastAsia="宋体" w:cs="Times New Roman"/>
          <w:color w:val="auto"/>
          <w:spacing w:val="0"/>
          <w:w w:val="100"/>
          <w:kern w:val="0"/>
          <w:position w:val="0"/>
          <w:sz w:val="20"/>
          <w:szCs w:val="24"/>
          <w:u w:val="none" w:color="auto"/>
          <w:vertAlign w:val="baseline"/>
          <w:lang w:val="en-US" w:eastAsia="zh-CN" w:bidi="ar-SA"/>
        </w:rPr>
        <w:t>zha</w:t>
      </w:r>
      <w:r>
        <w:rPr>
          <w:rFonts w:hint="eastAsia" w:ascii="Times New Roman" w:hAnsi="Times New Roman" w:eastAsia="DFPOP-SB" w:cs="Times New Roman"/>
          <w:color w:val="auto"/>
          <w:spacing w:val="0"/>
          <w:w w:val="100"/>
          <w:kern w:val="0"/>
          <w:position w:val="0"/>
          <w:sz w:val="20"/>
          <w:szCs w:val="24"/>
          <w:u w:val="none" w:color="auto"/>
          <w:vertAlign w:val="baseline"/>
          <w:lang w:val="en-US" w:eastAsia="zh-TW" w:bidi="ar-SA"/>
        </w:rPr>
        <w:t xml:space="preserve">), the ancient town produced spaces in large scale. The project development company established by the government unified property rights, planning and operation mode. The regeneration mode dominated by the government is the largest influence on the production of space. Different interventions were taken for different historical buildings through unified planning. This is a productive process of material space in the spatial practice dominated by the strong space in the representations of space. Meanwhile, all goods, catering and entertainment items in the commercial space of the town are controlled through unified operation, so as to avoid the problem that the merchants and habitants control the buildings freely and damage the buildings. This is a productive process of social behavior in the representational space dominated by the strong space in the representations of space. </w:t>
      </w:r>
    </w:p>
    <w:p>
      <w:pPr>
        <w:pStyle w:val="12"/>
        <w:framePr w:w="0" w:wrap="auto" w:vAnchor="margin" w:hAnchor="text" w:yAlign="inline"/>
        <w:shd w:val="clear" w:color="auto" w:fill="auto"/>
        <w:spacing w:line="200" w:lineRule="atLeast"/>
        <w:ind w:firstLine="180"/>
        <w:rPr>
          <w:rFonts w:hint="eastAsia" w:ascii="Times New Roman" w:hAnsi="Times New Roman" w:eastAsia="DFPOP-SB" w:cs="Times New Roman"/>
          <w:color w:val="auto"/>
          <w:spacing w:val="0"/>
          <w:w w:val="100"/>
          <w:kern w:val="0"/>
          <w:position w:val="0"/>
          <w:sz w:val="20"/>
          <w:szCs w:val="24"/>
          <w:u w:val="none" w:color="auto"/>
          <w:vertAlign w:val="baseline"/>
          <w:lang w:val="en-US" w:eastAsia="zh-TW" w:bidi="ar-SA"/>
        </w:rPr>
      </w:pPr>
    </w:p>
    <w:p>
      <w:pPr>
        <w:pStyle w:val="12"/>
        <w:framePr w:w="0" w:wrap="auto" w:vAnchor="margin" w:hAnchor="text" w:yAlign="inline"/>
        <w:numPr>
          <w:ilvl w:val="0"/>
          <w:numId w:val="0"/>
        </w:numPr>
        <w:shd w:val="clear" w:color="auto" w:fill="auto"/>
        <w:spacing w:line="200" w:lineRule="atLeast"/>
        <w:ind w:leftChars="0" w:right="0" w:rightChars="0"/>
        <w:rPr>
          <w:rFonts w:hint="eastAsia" w:ascii="Times New Roman" w:hAnsi="Times New Roman" w:eastAsia="DFPOP-SB" w:cs="Times New Roman"/>
          <w:i/>
          <w:color w:val="auto"/>
          <w:spacing w:val="0"/>
          <w:w w:val="100"/>
          <w:kern w:val="0"/>
          <w:position w:val="0"/>
          <w:sz w:val="20"/>
          <w:szCs w:val="24"/>
          <w:u w:val="none" w:color="auto"/>
          <w:vertAlign w:val="baseline"/>
          <w:lang w:val="en-US" w:eastAsia="zh-TW" w:bidi="ar-SA"/>
        </w:rPr>
      </w:pPr>
      <w:r>
        <w:rPr>
          <w:rFonts w:hint="eastAsia" w:ascii="Times New Roman" w:hAnsi="Times New Roman" w:eastAsia="DFPOP-SB" w:cs="Times New Roman"/>
          <w:i/>
          <w:color w:val="auto"/>
          <w:spacing w:val="0"/>
          <w:w w:val="100"/>
          <w:kern w:val="0"/>
          <w:position w:val="0"/>
          <w:sz w:val="20"/>
          <w:szCs w:val="24"/>
          <w:u w:val="none" w:color="auto"/>
          <w:vertAlign w:val="baseline"/>
          <w:lang w:val="en-US" w:eastAsia="zh-CN" w:bidi="ar-SA"/>
        </w:rPr>
        <w:t>C</w:t>
      </w:r>
      <w:r>
        <w:rPr>
          <w:rFonts w:ascii="Times New Roman" w:hAnsi="Times New Roman" w:eastAsia="DFPOP-SB" w:cs="Times New Roman"/>
          <w:i/>
          <w:color w:val="auto"/>
          <w:spacing w:val="0"/>
          <w:w w:val="100"/>
          <w:kern w:val="0"/>
          <w:position w:val="0"/>
          <w:sz w:val="20"/>
          <w:szCs w:val="24"/>
          <w:u w:val="none" w:color="auto"/>
          <w:vertAlign w:val="baseline"/>
          <w:lang w:val="en-US" w:eastAsia="en-US" w:bidi="ar-SA"/>
        </w:rPr>
        <w:t>.</w:t>
      </w:r>
      <w:r>
        <w:rPr>
          <w:rFonts w:hint="eastAsia" w:ascii="Times New Roman" w:hAnsi="Times New Roman" w:eastAsia="DFPOP-SB" w:cs="Times New Roman"/>
          <w:i/>
          <w:color w:val="auto"/>
          <w:spacing w:val="0"/>
          <w:w w:val="100"/>
          <w:kern w:val="0"/>
          <w:position w:val="0"/>
          <w:sz w:val="20"/>
          <w:szCs w:val="24"/>
          <w:u w:val="none" w:color="auto"/>
          <w:vertAlign w:val="baseline"/>
          <w:lang w:val="en-US" w:eastAsia="zh-TW" w:bidi="ar-SA"/>
        </w:rPr>
        <w:t xml:space="preserve"> </w:t>
      </w:r>
      <w:r>
        <w:rPr>
          <w:rFonts w:hint="eastAsia" w:ascii="Times New Roman" w:hAnsi="Times New Roman" w:eastAsia="DFPOP-SB" w:cs="Times New Roman"/>
          <w:i/>
          <w:color w:val="auto"/>
          <w:spacing w:val="0"/>
          <w:w w:val="100"/>
          <w:kern w:val="0"/>
          <w:position w:val="0"/>
          <w:sz w:val="20"/>
          <w:szCs w:val="24"/>
          <w:u w:val="none" w:color="auto"/>
          <w:vertAlign w:val="baseline"/>
          <w:lang w:val="zh-CN" w:eastAsia="zh-TW" w:bidi="ar-SA"/>
        </w:rPr>
        <w:t>Dayan Town</w:t>
      </w:r>
      <w:r>
        <w:rPr>
          <w:rFonts w:hint="eastAsia" w:ascii="Times New Roman" w:hAnsi="Times New Roman" w:eastAsia="DFPOP-SB" w:cs="Times New Roman"/>
          <w:i/>
          <w:color w:val="auto"/>
          <w:spacing w:val="0"/>
          <w:w w:val="100"/>
          <w:kern w:val="0"/>
          <w:position w:val="0"/>
          <w:sz w:val="20"/>
          <w:szCs w:val="24"/>
          <w:u w:val="none" w:color="auto"/>
          <w:vertAlign w:val="baseline"/>
          <w:lang w:val="en-US" w:eastAsia="zh-TW" w:bidi="ar-SA"/>
        </w:rPr>
        <w:t>(</w:t>
      </w:r>
      <w:r>
        <w:rPr>
          <w:rFonts w:hint="eastAsia" w:ascii="Times New Roman" w:hAnsi="Times New Roman" w:eastAsia="DFPOP-SB" w:cs="Times New Roman"/>
          <w:i/>
          <w:color w:val="auto"/>
          <w:spacing w:val="0"/>
          <w:w w:val="100"/>
          <w:kern w:val="0"/>
          <w:position w:val="0"/>
          <w:sz w:val="20"/>
          <w:szCs w:val="24"/>
          <w:u w:val="none" w:color="auto"/>
          <w:vertAlign w:val="baseline"/>
          <w:lang w:val="ja-JP" w:eastAsia="ja-JP" w:bidi="ar-SA"/>
        </w:rPr>
        <w:t>大研鎮</w:t>
      </w:r>
      <w:r>
        <w:rPr>
          <w:rFonts w:hint="eastAsia" w:ascii="Times New Roman" w:hAnsi="Times New Roman" w:eastAsia="DFPOP-SB" w:cs="Times New Roman"/>
          <w:i/>
          <w:color w:val="auto"/>
          <w:spacing w:val="0"/>
          <w:w w:val="100"/>
          <w:kern w:val="0"/>
          <w:position w:val="0"/>
          <w:sz w:val="20"/>
          <w:szCs w:val="24"/>
          <w:u w:val="none" w:color="auto"/>
          <w:vertAlign w:val="baseline"/>
          <w:lang w:val="en-US" w:eastAsia="zh-TW" w:bidi="ar-SA"/>
        </w:rPr>
        <w:t>)</w:t>
      </w:r>
    </w:p>
    <w:p>
      <w:pPr>
        <w:pStyle w:val="12"/>
        <w:framePr w:w="0" w:wrap="auto" w:vAnchor="margin" w:hAnchor="text" w:yAlign="inline"/>
        <w:numPr>
          <w:ilvl w:val="0"/>
          <w:numId w:val="0"/>
        </w:numPr>
        <w:shd w:val="clear" w:color="auto" w:fill="auto"/>
        <w:spacing w:line="200" w:lineRule="atLeast"/>
        <w:ind w:leftChars="0" w:right="0" w:rightChars="0"/>
        <w:rPr>
          <w:rFonts w:hint="eastAsia" w:ascii="Times New Roman" w:hAnsi="Times New Roman" w:eastAsia="DFPOP-SB" w:cs="Times New Roman"/>
          <w:i/>
          <w:color w:val="auto"/>
          <w:spacing w:val="0"/>
          <w:w w:val="100"/>
          <w:kern w:val="0"/>
          <w:position w:val="0"/>
          <w:sz w:val="20"/>
          <w:szCs w:val="24"/>
          <w:u w:val="none" w:color="auto"/>
          <w:vertAlign w:val="baseline"/>
          <w:lang w:val="en-US" w:eastAsia="zh-TW" w:bidi="ar-SA"/>
        </w:rPr>
      </w:pPr>
    </w:p>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00" w:lineRule="atLeast"/>
        <w:ind w:right="0" w:rightChars="0"/>
        <w:jc w:val="both"/>
        <w:textAlignment w:val="auto"/>
        <w:outlineLvl w:val="9"/>
        <w:rPr>
          <w:rFonts w:hint="eastAsia" w:ascii="Times New Roman" w:hAnsi="Times New Roman" w:eastAsia="DFPOP-SB" w:cs="Times New Roman"/>
          <w:color w:val="auto"/>
          <w:spacing w:val="0"/>
          <w:w w:val="100"/>
          <w:kern w:val="0"/>
          <w:position w:val="0"/>
          <w:sz w:val="20"/>
          <w:szCs w:val="24"/>
          <w:u w:val="none" w:color="auto"/>
          <w:vertAlign w:val="baseline"/>
          <w:lang w:val="en-US" w:eastAsia="zh-TW" w:bidi="ar-SA"/>
        </w:rPr>
      </w:pPr>
      <w:r>
        <w:rPr>
          <w:rFonts w:hint="eastAsia" w:ascii="Times New Roman" w:hAnsi="Times New Roman" w:eastAsia="DFPOP-SB" w:cs="Times New Roman"/>
          <w:i/>
          <w:color w:val="auto"/>
          <w:spacing w:val="0"/>
          <w:w w:val="100"/>
          <w:kern w:val="0"/>
          <w:position w:val="0"/>
          <w:sz w:val="20"/>
          <w:szCs w:val="24"/>
          <w:u w:val="none" w:color="auto"/>
          <w:vertAlign w:val="baseline"/>
          <w:lang w:val="en-US" w:eastAsia="zh-CN" w:bidi="ar-SA"/>
        </w:rPr>
        <w:t>C</w:t>
      </w:r>
      <w:r>
        <w:rPr>
          <w:rFonts w:hint="eastAsia" w:ascii="Times New Roman" w:hAnsi="Times New Roman" w:eastAsia="DFPOP-SB" w:cs="Times New Roman"/>
          <w:i/>
          <w:color w:val="auto"/>
          <w:spacing w:val="0"/>
          <w:w w:val="100"/>
          <w:kern w:val="0"/>
          <w:position w:val="0"/>
          <w:sz w:val="20"/>
          <w:szCs w:val="24"/>
          <w:u w:val="none" w:color="auto"/>
          <w:vertAlign w:val="baseline"/>
          <w:lang w:val="en-US" w:eastAsia="en-US" w:bidi="ar-SA"/>
        </w:rPr>
        <w:t>.</w:t>
      </w:r>
      <w:r>
        <w:rPr>
          <w:rFonts w:hint="eastAsia" w:ascii="Times New Roman" w:hAnsi="Times New Roman" w:eastAsia="DFPOP-SB" w:cs="Times New Roman"/>
          <w:i/>
          <w:color w:val="auto"/>
          <w:spacing w:val="0"/>
          <w:w w:val="100"/>
          <w:kern w:val="0"/>
          <w:position w:val="0"/>
          <w:sz w:val="20"/>
          <w:szCs w:val="24"/>
          <w:u w:val="none" w:color="auto"/>
          <w:vertAlign w:val="baseline"/>
          <w:lang w:val="en-US" w:eastAsia="zh-CN" w:bidi="ar-SA"/>
        </w:rPr>
        <w:t>a.</w:t>
      </w:r>
      <w:r>
        <w:rPr>
          <w:rFonts w:hint="eastAsia" w:ascii="Times New Roman" w:hAnsi="Times New Roman" w:eastAsia="DFPOP-SB" w:cs="Times New Roman"/>
          <w:i/>
          <w:color w:val="auto"/>
          <w:spacing w:val="0"/>
          <w:w w:val="100"/>
          <w:kern w:val="0"/>
          <w:position w:val="0"/>
          <w:sz w:val="20"/>
          <w:szCs w:val="24"/>
          <w:u w:val="none" w:color="auto"/>
          <w:vertAlign w:val="baseline"/>
          <w:lang w:val="ja-JP" w:eastAsia="zh-TW" w:bidi="ar-SA"/>
        </w:rPr>
        <w:t xml:space="preserve">Analysis of the frames of the three elements of </w:t>
      </w:r>
      <w:r>
        <w:rPr>
          <w:rFonts w:hint="eastAsia" w:ascii="Times New Roman" w:hAnsi="Times New Roman" w:eastAsia="DFPOP-SB" w:cs="Times New Roman"/>
          <w:i/>
          <w:color w:val="auto"/>
          <w:spacing w:val="0"/>
          <w:w w:val="100"/>
          <w:kern w:val="0"/>
          <w:position w:val="0"/>
          <w:sz w:val="20"/>
          <w:szCs w:val="24"/>
          <w:u w:val="none" w:color="auto"/>
          <w:vertAlign w:val="baseline"/>
          <w:lang w:val="zh-CN" w:eastAsia="zh-TW" w:bidi="ar-SA"/>
        </w:rPr>
        <w:t>Dayan Town</w:t>
      </w:r>
    </w:p>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120" w:lineRule="auto"/>
        <w:ind w:left="0" w:leftChars="0" w:right="0" w:rightChars="0" w:firstLine="0" w:firstLineChars="0"/>
        <w:jc w:val="both"/>
        <w:textAlignment w:val="auto"/>
        <w:outlineLvl w:val="9"/>
        <w:rPr>
          <w:rFonts w:hint="eastAsia" w:ascii="Times New Roman" w:hAnsi="Times New Roman" w:eastAsia="DFPOP-SB" w:cs="Times New Roman"/>
          <w:color w:val="auto"/>
          <w:spacing w:val="0"/>
          <w:w w:val="100"/>
          <w:kern w:val="0"/>
          <w:position w:val="0"/>
          <w:sz w:val="20"/>
          <w:szCs w:val="24"/>
          <w:u w:val="none" w:color="auto"/>
          <w:vertAlign w:val="baseline"/>
          <w:lang w:val="en-US" w:eastAsia="zh-TW" w:bidi="ar-SA"/>
        </w:rPr>
      </w:pPr>
    </w:p>
    <w:p>
      <w:pPr>
        <w:pStyle w:val="12"/>
        <w:framePr w:w="0" w:wrap="auto" w:vAnchor="margin" w:hAnchor="text" w:yAlign="inline"/>
        <w:shd w:val="clear" w:color="auto" w:fill="auto"/>
        <w:spacing w:line="200" w:lineRule="atLeast"/>
        <w:jc w:val="center"/>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t>[Table</w:t>
      </w:r>
      <w:r>
        <w:rPr>
          <w:rFonts w:hint="eastAsia" w:ascii="Times New Roman" w:hAnsi="Times New Roman" w:eastAsia="DFPOP-SB" w:cs="Times New Roman"/>
          <w:color w:val="auto"/>
          <w:spacing w:val="0"/>
          <w:w w:val="100"/>
          <w:kern w:val="0"/>
          <w:position w:val="0"/>
          <w:sz w:val="16"/>
          <w:szCs w:val="16"/>
          <w:u w:val="none" w:color="auto"/>
          <w:vertAlign w:val="baseline"/>
          <w:lang w:val="en-US" w:eastAsia="zh-CN" w:bidi="ar-SA"/>
        </w:rPr>
        <w:t xml:space="preserve"> </w:t>
      </w:r>
      <w:r>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t>3]</w:t>
      </w:r>
      <w:r>
        <w:rPr>
          <w:rFonts w:hint="eastAsia" w:ascii="Times New Roman" w:hAnsi="Times New Roman" w:eastAsia="DFPOP-SB" w:cs="Times New Roman"/>
          <w:color w:val="auto"/>
          <w:spacing w:val="0"/>
          <w:w w:val="100"/>
          <w:kern w:val="0"/>
          <w:position w:val="0"/>
          <w:sz w:val="16"/>
          <w:szCs w:val="16"/>
          <w:u w:val="none" w:color="auto"/>
          <w:vertAlign w:val="baseline"/>
          <w:lang w:val="zh-TW" w:eastAsia="zh-TW" w:bidi="ar-SA"/>
        </w:rPr>
        <w:t xml:space="preserve"> </w:t>
      </w:r>
      <w:r>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t xml:space="preserve"> Case analysis </w:t>
      </w:r>
      <w:r>
        <w:rPr>
          <w:rFonts w:hint="eastAsia" w:ascii="Times New Roman" w:hAnsi="Times New Roman" w:eastAsia="DFPOP-SB" w:cs="Times New Roman"/>
          <w:color w:val="auto"/>
          <w:spacing w:val="0"/>
          <w:w w:val="100"/>
          <w:kern w:val="0"/>
          <w:position w:val="0"/>
          <w:sz w:val="16"/>
          <w:szCs w:val="16"/>
          <w:u w:val="none" w:color="auto"/>
          <w:vertAlign w:val="baseline"/>
          <w:lang w:val="en-US" w:eastAsia="zh-CN" w:bidi="ar-SA"/>
        </w:rPr>
        <w:t xml:space="preserve">of </w:t>
      </w:r>
      <w:r>
        <w:rPr>
          <w:rFonts w:hint="eastAsia" w:ascii="Times New Roman" w:hAnsi="Times New Roman" w:eastAsia="DFPOP-SB" w:cs="Times New Roman"/>
          <w:color w:val="auto"/>
          <w:spacing w:val="0"/>
          <w:w w:val="100"/>
          <w:kern w:val="0"/>
          <w:position w:val="0"/>
          <w:sz w:val="16"/>
          <w:szCs w:val="16"/>
          <w:u w:val="none" w:color="auto"/>
          <w:vertAlign w:val="baseline"/>
          <w:lang w:val="zh-CN" w:eastAsia="zh-TW" w:bidi="ar-SA"/>
        </w:rPr>
        <w:t>Dayan Town</w:t>
      </w:r>
    </w:p>
    <w:tbl>
      <w:tblPr>
        <w:tblStyle w:val="8"/>
        <w:tblW w:w="4995" w:type="dxa"/>
        <w:jc w:val="center"/>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
      <w:tblGrid>
        <w:gridCol w:w="1375"/>
        <w:gridCol w:w="362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117" w:hRule="atLeast"/>
          <w:jc w:val="center"/>
        </w:trPr>
        <w:tc>
          <w:tcPr>
            <w:tcW w:w="4995" w:type="dxa"/>
            <w:gridSpan w:val="2"/>
            <w:tcBorders>
              <w:top w:val="thinThickSmallGap" w:color="000000" w:sz="12" w:space="0"/>
              <w:left w:val="nil"/>
              <w:bottom w:val="single" w:color="000000" w:sz="4" w:space="0"/>
              <w:right w:val="nil"/>
            </w:tcBorders>
            <w:shd w:val="clear" w:color="auto" w:fill="DDDDDD" w:themeFill="background2" w:themeFillTint="32"/>
            <w:tcMar>
              <w:top w:w="80" w:type="dxa"/>
              <w:left w:w="80" w:type="dxa"/>
              <w:bottom w:w="80" w:type="dxa"/>
              <w:right w:w="80" w:type="dxa"/>
            </w:tcMar>
            <w:vAlign w:val="top"/>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181" w:firstLineChars="0"/>
              <w:jc w:val="center"/>
              <w:textAlignment w:val="auto"/>
              <w:outlineLvl w:val="9"/>
              <w:rPr>
                <w:rFonts w:hint="eastAsia" w:ascii="Times New Roman" w:hAnsi="Times New Roman" w:eastAsia="DFPOP-SB" w:cs="Times New Roman"/>
                <w:b/>
                <w:bCs/>
                <w:color w:val="auto"/>
                <w:spacing w:val="0"/>
                <w:w w:val="100"/>
                <w:kern w:val="0"/>
                <w:position w:val="0"/>
                <w:sz w:val="16"/>
                <w:szCs w:val="16"/>
                <w:u w:val="none" w:color="auto"/>
                <w:vertAlign w:val="baseline"/>
                <w:lang w:val="ja-JP" w:eastAsia="zh-TW" w:bidi="ar-SA"/>
              </w:rPr>
            </w:pPr>
            <w:r>
              <w:rPr>
                <w:rFonts w:hint="eastAsia" w:eastAsia="宋体" w:cs="Times New Roman"/>
                <w:b/>
                <w:bCs/>
                <w:color w:val="auto"/>
                <w:spacing w:val="0"/>
                <w:w w:val="100"/>
                <w:kern w:val="0"/>
                <w:position w:val="0"/>
                <w:sz w:val="16"/>
                <w:szCs w:val="16"/>
                <w:u w:val="none" w:color="auto"/>
                <w:vertAlign w:val="baseline"/>
                <w:lang w:val="ja-JP" w:eastAsia="zh-CN" w:bidi="ar-SA"/>
              </w:rPr>
              <w:t>spatial practice</w:t>
            </w:r>
            <w:r>
              <w:rPr>
                <w:rFonts w:hint="eastAsia" w:ascii="Times New Roman" w:hAnsi="Times New Roman" w:eastAsia="DFPOP-SB" w:cs="Times New Roman"/>
                <w:b/>
                <w:bCs/>
                <w:color w:val="auto"/>
                <w:spacing w:val="0"/>
                <w:w w:val="100"/>
                <w:kern w:val="0"/>
                <w:position w:val="0"/>
                <w:sz w:val="16"/>
                <w:szCs w:val="16"/>
                <w:u w:val="none" w:color="auto"/>
                <w:vertAlign w:val="baseline"/>
                <w:lang w:val="zh-TW" w:eastAsia="zh-TW" w:bidi="ar-SA"/>
              </w:rPr>
              <w:t>：</w:t>
            </w:r>
            <w:r>
              <w:rPr>
                <w:rFonts w:hint="eastAsia" w:ascii="Times New Roman" w:hAnsi="Times New Roman" w:eastAsia="DFPOP-SB" w:cs="Times New Roman"/>
                <w:b/>
                <w:bCs/>
                <w:color w:val="auto"/>
                <w:spacing w:val="0"/>
                <w:w w:val="100"/>
                <w:kern w:val="0"/>
                <w:position w:val="0"/>
                <w:sz w:val="16"/>
                <w:szCs w:val="16"/>
                <w:u w:val="none" w:color="auto"/>
                <w:vertAlign w:val="baseline"/>
                <w:lang w:val="ja-JP" w:eastAsia="zh-TW" w:bidi="ar-SA"/>
              </w:rPr>
              <w:t>Building</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90" w:hRule="atLeast"/>
          <w:jc w:val="center"/>
        </w:trPr>
        <w:tc>
          <w:tcPr>
            <w:tcW w:w="1375" w:type="dxa"/>
            <w:tcBorders>
              <w:top w:val="single" w:color="000000" w:sz="4" w:space="0"/>
              <w:left w:val="nil"/>
              <w:bottom w:val="single" w:color="000000" w:sz="4" w:space="0"/>
              <w:right w:val="dotted" w:color="000000" w:sz="4" w:space="0"/>
            </w:tcBorders>
            <w:shd w:val="clear" w:color="auto" w:fill="auto"/>
            <w:tcMar>
              <w:top w:w="80" w:type="dxa"/>
              <w:left w:w="80" w:type="dxa"/>
              <w:bottom w:w="80" w:type="dxa"/>
              <w:right w:w="80" w:type="dxa"/>
            </w:tcMar>
            <w:vAlign w:val="top"/>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jc w:val="center"/>
              <w:textAlignment w:val="auto"/>
              <w:outlineLvl w:val="9"/>
              <w:rPr>
                <w:rFonts w:hint="eastAsia" w:ascii="Times New Roman" w:hAnsi="Times New Roman" w:eastAsia="DFPOP-SB" w:cs="Times New Roman"/>
                <w:b/>
                <w:bCs/>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b/>
                <w:bCs/>
                <w:color w:val="auto"/>
                <w:spacing w:val="0"/>
                <w:w w:val="100"/>
                <w:kern w:val="0"/>
                <w:position w:val="0"/>
                <w:sz w:val="16"/>
                <w:szCs w:val="16"/>
                <w:u w:val="none" w:color="auto"/>
                <w:vertAlign w:val="baseline"/>
                <w:lang w:val="ja-JP" w:eastAsia="zh-TW" w:bidi="ar-SA"/>
              </w:rPr>
              <w:t>Type</w:t>
            </w:r>
            <w:r>
              <w:rPr>
                <w:rFonts w:hint="eastAsia" w:eastAsia="宋体" w:cs="Times New Roman"/>
                <w:b/>
                <w:bCs/>
                <w:color w:val="auto"/>
                <w:spacing w:val="0"/>
                <w:w w:val="100"/>
                <w:kern w:val="0"/>
                <w:position w:val="0"/>
                <w:sz w:val="16"/>
                <w:szCs w:val="16"/>
                <w:u w:val="none" w:color="auto"/>
                <w:vertAlign w:val="baseline"/>
                <w:lang w:val="en-US" w:eastAsia="zh-CN" w:bidi="ar-SA"/>
              </w:rPr>
              <w:t xml:space="preserve"> </w:t>
            </w:r>
            <w:r>
              <w:rPr>
                <w:rFonts w:hint="eastAsia" w:ascii="Times New Roman" w:hAnsi="Times New Roman" w:eastAsia="DFPOP-SB" w:cs="Times New Roman"/>
                <w:b/>
                <w:bCs/>
                <w:color w:val="auto"/>
                <w:spacing w:val="0"/>
                <w:w w:val="100"/>
                <w:kern w:val="0"/>
                <w:position w:val="0"/>
                <w:sz w:val="16"/>
                <w:szCs w:val="16"/>
                <w:u w:val="none" w:color="auto"/>
                <w:vertAlign w:val="baseline"/>
                <w:lang w:val="ja-JP" w:eastAsia="zh-TW" w:bidi="ar-SA"/>
              </w:rPr>
              <w:t xml:space="preserve"> </w:t>
            </w:r>
            <w:r>
              <w:rPr>
                <w:rFonts w:hint="eastAsia" w:eastAsia="宋体" w:cs="Times New Roman"/>
                <w:b/>
                <w:bCs/>
                <w:color w:val="auto"/>
                <w:spacing w:val="0"/>
                <w:w w:val="100"/>
                <w:kern w:val="0"/>
                <w:position w:val="0"/>
                <w:sz w:val="16"/>
                <w:szCs w:val="16"/>
                <w:u w:val="none" w:color="auto"/>
                <w:vertAlign w:val="baseline"/>
                <w:lang w:val="en-US" w:eastAsia="zh-CN" w:bidi="ar-SA"/>
              </w:rPr>
              <w:t xml:space="preserve">/ </w:t>
            </w:r>
            <w:r>
              <w:rPr>
                <w:rFonts w:hint="eastAsia" w:ascii="Times New Roman" w:hAnsi="Times New Roman" w:eastAsia="DFPOP-SB" w:cs="Times New Roman"/>
                <w:b/>
                <w:bCs/>
                <w:color w:val="auto"/>
                <w:spacing w:val="0"/>
                <w:w w:val="100"/>
                <w:kern w:val="0"/>
                <w:position w:val="0"/>
                <w:sz w:val="16"/>
                <w:szCs w:val="16"/>
                <w:u w:val="none" w:color="auto"/>
                <w:vertAlign w:val="baseline"/>
                <w:lang w:val="ja-JP" w:eastAsia="zh-TW" w:bidi="ar-SA"/>
              </w:rPr>
              <w:t>Picture</w:t>
            </w:r>
          </w:p>
        </w:tc>
        <w:tc>
          <w:tcPr>
            <w:tcW w:w="3620" w:type="dxa"/>
            <w:tcBorders>
              <w:top w:val="single" w:color="000000" w:sz="4" w:space="0"/>
              <w:left w:val="dotted" w:color="000000" w:sz="4" w:space="0"/>
              <w:bottom w:val="single" w:color="000000" w:sz="4" w:space="0"/>
              <w:right w:val="nil"/>
            </w:tcBorders>
            <w:shd w:val="clear" w:color="auto" w:fill="auto"/>
            <w:tcMar>
              <w:top w:w="80" w:type="dxa"/>
              <w:left w:w="80" w:type="dxa"/>
              <w:bottom w:w="80" w:type="dxa"/>
              <w:right w:w="80" w:type="dxa"/>
            </w:tcMar>
            <w:vAlign w:val="top"/>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180"/>
              <w:jc w:val="center"/>
              <w:textAlignment w:val="auto"/>
              <w:outlineLvl w:val="9"/>
              <w:rPr>
                <w:rFonts w:hint="eastAsia" w:ascii="Times New Roman" w:hAnsi="Times New Roman" w:eastAsia="DFPOP-SB" w:cs="Times New Roman"/>
                <w:b/>
                <w:bCs/>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b/>
                <w:bCs/>
                <w:color w:val="auto"/>
                <w:spacing w:val="0"/>
                <w:w w:val="100"/>
                <w:kern w:val="0"/>
                <w:position w:val="0"/>
                <w:sz w:val="16"/>
                <w:szCs w:val="16"/>
                <w:u w:val="none" w:color="auto"/>
                <w:vertAlign w:val="baseline"/>
                <w:lang w:val="ja-JP" w:eastAsia="zh-TW" w:bidi="ar-SA"/>
              </w:rPr>
              <w:t>Concrete analysis</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90" w:hRule="atLeast"/>
          <w:jc w:val="center"/>
        </w:trPr>
        <w:tc>
          <w:tcPr>
            <w:tcW w:w="1375" w:type="dxa"/>
            <w:tcBorders>
              <w:top w:val="single" w:color="000000" w:sz="4" w:space="0"/>
              <w:left w:val="nil"/>
              <w:bottom w:val="dotted" w:color="000000" w:sz="4" w:space="0"/>
              <w:right w:val="dotted" w:color="000000"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ja-JP" w:bidi="ar-SA"/>
              </w:rPr>
              <w:t>Restoration</w:t>
            </w:r>
          </w:p>
        </w:tc>
        <w:tc>
          <w:tcPr>
            <w:tcW w:w="3620" w:type="dxa"/>
            <w:vMerge w:val="restart"/>
            <w:tcBorders>
              <w:top w:val="single" w:color="000000" w:sz="4" w:space="0"/>
              <w:left w:val="dotted" w:color="000000" w:sz="4" w:space="0"/>
              <w:bottom w:val="nil"/>
              <w:right w:val="nil"/>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right="0" w:rightChars="0"/>
              <w:jc w:val="both"/>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 xml:space="preserve">Fang Guoyu’s </w:t>
            </w:r>
            <w:r>
              <w:rPr>
                <w:rFonts w:hint="eastAsia" w:ascii="Times New Roman" w:hAnsi="Times New Roman" w:eastAsia="DFPOP-SB" w:cs="Times New Roman"/>
                <w:b w:val="0"/>
                <w:color w:val="auto"/>
                <w:spacing w:val="0"/>
                <w:w w:val="100"/>
                <w:kern w:val="0"/>
                <w:position w:val="0"/>
                <w:sz w:val="13"/>
                <w:szCs w:val="13"/>
                <w:u w:val="none" w:color="auto"/>
                <w:vertAlign w:val="baseline"/>
                <w:lang w:val="ja-JP" w:eastAsia="zh-CN" w:bidi="ar-SA"/>
              </w:rPr>
              <w:t>（方国瑜）</w:t>
            </w: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Former Residence is a typical case of recovering the former residences of historians, which has been repaired.</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460" w:hRule="atLeast"/>
          <w:jc w:val="center"/>
        </w:trPr>
        <w:tc>
          <w:tcPr>
            <w:tcW w:w="1375" w:type="dxa"/>
            <w:tcBorders>
              <w:top w:val="dotted" w:color="000000" w:sz="4" w:space="0"/>
              <w:left w:val="nil"/>
              <w:bottom w:val="dotted" w:color="000000" w:sz="4" w:space="0"/>
              <w:right w:val="dotted" w:color="000000"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right="0" w:rightChars="0"/>
              <w:jc w:val="both"/>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drawing>
                <wp:anchor distT="0" distB="0" distL="0" distR="0" simplePos="0" relativeHeight="252126208" behindDoc="0" locked="0" layoutInCell="1" allowOverlap="1">
                  <wp:simplePos x="0" y="0"/>
                  <wp:positionH relativeFrom="column">
                    <wp:posOffset>104775</wp:posOffset>
                  </wp:positionH>
                  <wp:positionV relativeFrom="paragraph">
                    <wp:posOffset>-40005</wp:posOffset>
                  </wp:positionV>
                  <wp:extent cx="577850" cy="371475"/>
                  <wp:effectExtent l="0" t="0" r="12700" b="9525"/>
                  <wp:wrapNone/>
                  <wp:docPr id="1073741825" name="officeArt object" descr="15080746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officeArt object" descr="1508074607(1)"/>
                          <pic:cNvPicPr>
                            <a:picLocks noChangeAspect="1"/>
                          </pic:cNvPicPr>
                        </pic:nvPicPr>
                        <pic:blipFill>
                          <a:blip r:embed="rId17"/>
                          <a:srcRect b="4878"/>
                          <a:stretch>
                            <a:fillRect/>
                          </a:stretch>
                        </pic:blipFill>
                        <pic:spPr>
                          <a:xfrm>
                            <a:off x="0" y="0"/>
                            <a:ext cx="577850" cy="371475"/>
                          </a:xfrm>
                          <a:prstGeom prst="rect">
                            <a:avLst/>
                          </a:prstGeom>
                          <a:ln w="12700" cap="flat">
                            <a:noFill/>
                            <a:miter lim="400000"/>
                            <a:headEnd/>
                            <a:tailEnd/>
                          </a:ln>
                          <a:effectLst/>
                        </pic:spPr>
                      </pic:pic>
                    </a:graphicData>
                  </a:graphic>
                </wp:anchor>
              </w:drawing>
            </w:r>
          </w:p>
        </w:tc>
        <w:tc>
          <w:tcPr>
            <w:tcW w:w="3620" w:type="dxa"/>
            <w:vMerge w:val="continue"/>
            <w:tcBorders>
              <w:top w:val="nil"/>
              <w:left w:val="dotted" w:color="000000" w:sz="4" w:space="0"/>
              <w:bottom w:val="dotted" w:color="000000" w:sz="4" w:space="0"/>
              <w:right w:val="nil"/>
            </w:tcBorders>
            <w:shd w:val="clear" w:color="auto" w:fill="auto"/>
            <w:tcMar>
              <w:top w:w="80" w:type="dxa"/>
              <w:left w:w="80" w:type="dxa"/>
              <w:bottom w:w="80" w:type="dxa"/>
              <w:right w:w="80" w:type="dxa"/>
            </w:tcMar>
            <w:vAlign w:val="top"/>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right="0" w:rightChars="0"/>
              <w:jc w:val="both"/>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100" w:hRule="atLeast"/>
          <w:jc w:val="center"/>
        </w:trPr>
        <w:tc>
          <w:tcPr>
            <w:tcW w:w="1375" w:type="dxa"/>
            <w:tcBorders>
              <w:top w:val="dotted" w:color="000000" w:sz="4" w:space="0"/>
              <w:left w:val="nil"/>
              <w:bottom w:val="dotted" w:color="000000" w:sz="4" w:space="0"/>
              <w:right w:val="dotted" w:color="000000"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ja-JP" w:bidi="ar-SA"/>
              </w:rPr>
              <w:t>Renewal</w:t>
            </w:r>
          </w:p>
        </w:tc>
        <w:tc>
          <w:tcPr>
            <w:tcW w:w="3620" w:type="dxa"/>
            <w:vMerge w:val="restart"/>
            <w:tcBorders>
              <w:top w:val="dotted" w:color="000000" w:sz="4" w:space="0"/>
              <w:left w:val="dotted" w:color="000000" w:sz="4" w:space="0"/>
              <w:bottom w:val="dotted" w:color="000000" w:sz="4" w:space="0"/>
              <w:right w:val="nil"/>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right="0" w:rightChars="0"/>
              <w:jc w:val="both"/>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ja-JP" w:bidi="ar-SA"/>
              </w:rPr>
              <w:t>The government has uniformly protected and remolded the residential buildings far away from the center area.</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442" w:hRule="atLeast"/>
          <w:jc w:val="center"/>
        </w:trPr>
        <w:tc>
          <w:tcPr>
            <w:tcW w:w="1375" w:type="dxa"/>
            <w:tcBorders>
              <w:top w:val="dotted" w:color="000000" w:sz="4" w:space="0"/>
              <w:left w:val="nil"/>
              <w:bottom w:val="dotted" w:color="000000" w:sz="4" w:space="0"/>
              <w:right w:val="dotted" w:color="000000"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right="0" w:rightChars="0"/>
              <w:jc w:val="both"/>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drawing>
                <wp:anchor distT="0" distB="0" distL="0" distR="0" simplePos="0" relativeHeight="252127232" behindDoc="0" locked="0" layoutInCell="1" allowOverlap="1">
                  <wp:simplePos x="0" y="0"/>
                  <wp:positionH relativeFrom="column">
                    <wp:posOffset>108585</wp:posOffset>
                  </wp:positionH>
                  <wp:positionV relativeFrom="paragraph">
                    <wp:posOffset>-36830</wp:posOffset>
                  </wp:positionV>
                  <wp:extent cx="577215" cy="363855"/>
                  <wp:effectExtent l="0" t="0" r="13335" b="17145"/>
                  <wp:wrapNone/>
                  <wp:docPr id="1073741826" name="officeArt object" descr="15080746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officeArt object" descr="1508074618(1)"/>
                          <pic:cNvPicPr>
                            <a:picLocks noChangeAspect="1"/>
                          </pic:cNvPicPr>
                        </pic:nvPicPr>
                        <pic:blipFill>
                          <a:blip r:embed="rId18"/>
                          <a:stretch>
                            <a:fillRect/>
                          </a:stretch>
                        </pic:blipFill>
                        <pic:spPr>
                          <a:xfrm>
                            <a:off x="0" y="0"/>
                            <a:ext cx="577215" cy="363855"/>
                          </a:xfrm>
                          <a:prstGeom prst="rect">
                            <a:avLst/>
                          </a:prstGeom>
                          <a:ln w="12700" cap="flat">
                            <a:noFill/>
                            <a:miter lim="400000"/>
                            <a:headEnd/>
                            <a:tailEnd/>
                          </a:ln>
                          <a:effectLst/>
                        </pic:spPr>
                      </pic:pic>
                    </a:graphicData>
                  </a:graphic>
                </wp:anchor>
              </w:drawing>
            </w:r>
          </w:p>
        </w:tc>
        <w:tc>
          <w:tcPr>
            <w:tcW w:w="3620" w:type="dxa"/>
            <w:vMerge w:val="continue"/>
            <w:tcBorders>
              <w:top w:val="dotted" w:color="000000" w:sz="4" w:space="0"/>
              <w:left w:val="dotted" w:color="000000" w:sz="4" w:space="0"/>
              <w:bottom w:val="dotted" w:color="000000" w:sz="4" w:space="0"/>
              <w:right w:val="nil"/>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right="0" w:rightChars="0"/>
              <w:jc w:val="both"/>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161" w:hRule="atLeast"/>
          <w:jc w:val="center"/>
        </w:trPr>
        <w:tc>
          <w:tcPr>
            <w:tcW w:w="1375" w:type="dxa"/>
            <w:tcBorders>
              <w:top w:val="dotted" w:color="000000" w:sz="4" w:space="0"/>
              <w:left w:val="nil"/>
              <w:bottom w:val="dotted" w:color="000000" w:sz="4" w:space="0"/>
              <w:right w:val="dotted" w:color="000000"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ja-JP" w:bidi="ar-SA"/>
              </w:rPr>
              <w:t>Facade protection</w:t>
            </w:r>
          </w:p>
        </w:tc>
        <w:tc>
          <w:tcPr>
            <w:tcW w:w="3620" w:type="dxa"/>
            <w:vMerge w:val="restart"/>
            <w:tcBorders>
              <w:top w:val="dotted" w:color="000000" w:sz="4" w:space="0"/>
              <w:left w:val="dotted" w:color="000000" w:sz="4" w:space="0"/>
              <w:bottom w:val="nil"/>
              <w:right w:val="nil"/>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right="0" w:rightChars="0"/>
              <w:jc w:val="both"/>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Dengfengdabao Hostel</w:t>
            </w:r>
            <w:r>
              <w:rPr>
                <w:rFonts w:hint="eastAsia" w:ascii="Times New Roman" w:hAnsi="Times New Roman" w:eastAsia="DFPOP-SB" w:cs="Times New Roman"/>
                <w:b w:val="0"/>
                <w:color w:val="auto"/>
                <w:spacing w:val="0"/>
                <w:w w:val="100"/>
                <w:kern w:val="0"/>
                <w:position w:val="0"/>
                <w:sz w:val="13"/>
                <w:szCs w:val="13"/>
                <w:u w:val="none" w:color="auto"/>
                <w:vertAlign w:val="baseline"/>
                <w:lang w:val="ja-JP" w:eastAsia="zh-CN" w:bidi="ar-SA"/>
              </w:rPr>
              <w:t>（德丰大宝客栈）</w:t>
            </w:r>
            <w:r>
              <w:rPr>
                <w:rFonts w:hint="eastAsia" w:ascii="Times New Roman" w:hAnsi="Times New Roman" w:eastAsia="DFPOP-SB" w:cs="Times New Roman"/>
                <w:b w:val="0"/>
                <w:color w:val="auto"/>
                <w:spacing w:val="0"/>
                <w:w w:val="100"/>
                <w:kern w:val="0"/>
                <w:position w:val="0"/>
                <w:sz w:val="13"/>
                <w:szCs w:val="13"/>
                <w:u w:val="none" w:color="auto"/>
                <w:vertAlign w:val="baseline"/>
                <w:lang w:val="ja-JP" w:eastAsia="zh-TW" w:bidi="ar-SA"/>
              </w:rPr>
              <w:t xml:space="preserve"> </w:t>
            </w: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was rebuilt from an old house. The original external style was kept and the internal facilities were configured as a four-star hotel.</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586" w:hRule="atLeast"/>
          <w:jc w:val="center"/>
        </w:trPr>
        <w:tc>
          <w:tcPr>
            <w:tcW w:w="1375" w:type="dxa"/>
            <w:tcBorders>
              <w:top w:val="dotted" w:color="000000" w:sz="4" w:space="0"/>
              <w:left w:val="nil"/>
              <w:bottom w:val="dotted" w:color="000000" w:sz="4" w:space="0"/>
              <w:right w:val="dotted" w:color="000000"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right="0" w:rightChars="0"/>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drawing>
                <wp:anchor distT="0" distB="0" distL="0" distR="0" simplePos="0" relativeHeight="252128256" behindDoc="0" locked="0" layoutInCell="1" allowOverlap="1">
                  <wp:simplePos x="0" y="0"/>
                  <wp:positionH relativeFrom="column">
                    <wp:posOffset>103505</wp:posOffset>
                  </wp:positionH>
                  <wp:positionV relativeFrom="paragraph">
                    <wp:posOffset>-24765</wp:posOffset>
                  </wp:positionV>
                  <wp:extent cx="581025" cy="428625"/>
                  <wp:effectExtent l="0" t="0" r="9525" b="9525"/>
                  <wp:wrapNone/>
                  <wp:docPr id="1073741827" name="officeArt object" descr="15080746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7" name="officeArt object" descr="1508074634(1)"/>
                          <pic:cNvPicPr>
                            <a:picLocks noChangeAspect="1"/>
                          </pic:cNvPicPr>
                        </pic:nvPicPr>
                        <pic:blipFill>
                          <a:blip r:embed="rId19"/>
                          <a:srcRect t="11659"/>
                          <a:stretch>
                            <a:fillRect/>
                          </a:stretch>
                        </pic:blipFill>
                        <pic:spPr>
                          <a:xfrm>
                            <a:off x="0" y="0"/>
                            <a:ext cx="581025" cy="428625"/>
                          </a:xfrm>
                          <a:prstGeom prst="rect">
                            <a:avLst/>
                          </a:prstGeom>
                          <a:ln w="12700" cap="flat">
                            <a:noFill/>
                            <a:miter lim="400000"/>
                            <a:headEnd/>
                            <a:tailEnd/>
                          </a:ln>
                          <a:effectLst/>
                        </pic:spPr>
                      </pic:pic>
                    </a:graphicData>
                  </a:graphic>
                </wp:anchor>
              </w:drawing>
            </w:r>
          </w:p>
        </w:tc>
        <w:tc>
          <w:tcPr>
            <w:tcW w:w="3620" w:type="dxa"/>
            <w:vMerge w:val="continue"/>
            <w:tcBorders>
              <w:top w:val="nil"/>
              <w:left w:val="dotted" w:color="000000" w:sz="4" w:space="0"/>
              <w:bottom w:val="dotted" w:color="000000" w:sz="4" w:space="0"/>
              <w:right w:val="nil"/>
            </w:tcBorders>
            <w:shd w:val="clear" w:color="auto" w:fill="auto"/>
            <w:tcMar>
              <w:top w:w="80" w:type="dxa"/>
              <w:left w:w="80" w:type="dxa"/>
              <w:bottom w:w="80" w:type="dxa"/>
              <w:right w:w="80" w:type="dxa"/>
            </w:tcMar>
            <w:vAlign w:val="top"/>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right="0" w:rightChars="0"/>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192" w:hRule="atLeast"/>
          <w:jc w:val="center"/>
        </w:trPr>
        <w:tc>
          <w:tcPr>
            <w:tcW w:w="1375" w:type="dxa"/>
            <w:tcBorders>
              <w:top w:val="dotted" w:color="000000" w:sz="4" w:space="0"/>
              <w:left w:val="nil"/>
              <w:bottom w:val="dotted" w:color="000000" w:sz="4" w:space="0"/>
              <w:right w:val="dotted" w:color="000000"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ja-JP" w:bidi="ar-SA"/>
              </w:rPr>
              <w:t>Copy</w:t>
            </w:r>
          </w:p>
        </w:tc>
        <w:tc>
          <w:tcPr>
            <w:tcW w:w="3620" w:type="dxa"/>
            <w:vMerge w:val="restart"/>
            <w:tcBorders>
              <w:top w:val="dotted" w:color="000000" w:sz="4" w:space="0"/>
              <w:left w:val="dotted" w:color="000000" w:sz="4" w:space="0"/>
              <w:bottom w:val="dotted" w:color="000000" w:sz="4" w:space="0"/>
              <w:right w:val="nil"/>
            </w:tcBorders>
            <w:shd w:val="clear" w:color="auto" w:fill="auto"/>
            <w:tcMar>
              <w:top w:w="80" w:type="dxa"/>
              <w:left w:w="80" w:type="dxa"/>
              <w:bottom w:w="80" w:type="dxa"/>
              <w:right w:w="80" w:type="dxa"/>
            </w:tcMar>
            <w:vAlign w:val="top"/>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right="0" w:rightChars="0"/>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ja-JP" w:bidi="ar-SA"/>
              </w:rPr>
              <w:t>Mu Fu</w:t>
            </w:r>
            <w:r>
              <w:rPr>
                <w:rFonts w:hint="eastAsia" w:ascii="Times New Roman" w:hAnsi="Times New Roman" w:eastAsia="DFPOP-SB" w:cs="Times New Roman"/>
                <w:b w:val="0"/>
                <w:color w:val="auto"/>
                <w:spacing w:val="0"/>
                <w:w w:val="100"/>
                <w:kern w:val="0"/>
                <w:position w:val="0"/>
                <w:sz w:val="13"/>
                <w:szCs w:val="13"/>
                <w:u w:val="none" w:color="auto"/>
                <w:vertAlign w:val="baseline"/>
                <w:lang w:val="ja-JP" w:eastAsia="zh-CN" w:bidi="ar-SA"/>
              </w:rPr>
              <w:t>（</w:t>
            </w:r>
            <w:r>
              <w:rPr>
                <w:rFonts w:hint="eastAsia" w:ascii="Times New Roman" w:hAnsi="Times New Roman" w:eastAsia="DFPOP-SB" w:cs="Times New Roman"/>
                <w:b w:val="0"/>
                <w:color w:val="auto"/>
                <w:spacing w:val="0"/>
                <w:w w:val="100"/>
                <w:kern w:val="0"/>
                <w:position w:val="0"/>
                <w:sz w:val="13"/>
                <w:szCs w:val="13"/>
                <w:u w:val="none" w:color="auto"/>
                <w:vertAlign w:val="baseline"/>
                <w:lang w:val="ja-JP" w:eastAsia="ja-JP" w:bidi="ar-SA"/>
              </w:rPr>
              <w:t>木府</w:t>
            </w:r>
            <w:r>
              <w:rPr>
                <w:rFonts w:hint="eastAsia" w:ascii="Times New Roman" w:hAnsi="Times New Roman" w:eastAsia="DFPOP-SB" w:cs="Times New Roman"/>
                <w:b w:val="0"/>
                <w:color w:val="auto"/>
                <w:spacing w:val="0"/>
                <w:w w:val="100"/>
                <w:kern w:val="0"/>
                <w:position w:val="0"/>
                <w:sz w:val="13"/>
                <w:szCs w:val="13"/>
                <w:u w:val="none" w:color="auto"/>
                <w:vertAlign w:val="baseline"/>
                <w:lang w:val="ja-JP" w:eastAsia="zh-CN" w:bidi="ar-SA"/>
              </w:rPr>
              <w:t>）</w:t>
            </w:r>
            <w:r>
              <w:rPr>
                <w:rFonts w:hint="eastAsia" w:ascii="Times New Roman" w:hAnsi="Times New Roman" w:eastAsia="DFPOP-SB" w:cs="Times New Roman"/>
                <w:b w:val="0"/>
                <w:color w:val="auto"/>
                <w:spacing w:val="0"/>
                <w:w w:val="100"/>
                <w:kern w:val="0"/>
                <w:position w:val="0"/>
                <w:sz w:val="13"/>
                <w:szCs w:val="13"/>
                <w:u w:val="none" w:color="auto"/>
                <w:vertAlign w:val="baseline"/>
                <w:lang w:val="ja-JP" w:eastAsia="ja-JP" w:bidi="ar-SA"/>
              </w:rPr>
              <w:t xml:space="preserve"> </w:t>
            </w:r>
            <w:r>
              <w:rPr>
                <w:rFonts w:hint="eastAsia" w:ascii="Times New Roman" w:hAnsi="Times New Roman" w:eastAsia="DFPOP-SB" w:cs="Times New Roman"/>
                <w:color w:val="auto"/>
                <w:spacing w:val="0"/>
                <w:w w:val="100"/>
                <w:kern w:val="0"/>
                <w:position w:val="0"/>
                <w:sz w:val="16"/>
                <w:szCs w:val="16"/>
                <w:u w:val="none" w:color="auto"/>
                <w:vertAlign w:val="baseline"/>
                <w:lang w:val="ja-JP" w:eastAsia="ja-JP" w:bidi="ar-SA"/>
              </w:rPr>
              <w:t xml:space="preserve">Mansion is a rebuilt ancient town museum, which keeps the elegance of the buildings in Central Plains in Ming Dynasty and the simplicity and roughness of the buildings in Central Plains in Tang and Song Dynasties, and is filled with the simplicity and conciseness of the ancient buildings in Lijiang.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634" w:hRule="atLeast"/>
          <w:jc w:val="center"/>
        </w:trPr>
        <w:tc>
          <w:tcPr>
            <w:tcW w:w="1375" w:type="dxa"/>
            <w:tcBorders>
              <w:top w:val="dotted" w:color="000000" w:sz="4" w:space="0"/>
              <w:left w:val="nil"/>
              <w:bottom w:val="single" w:color="000000" w:sz="4" w:space="0"/>
              <w:right w:val="dotted" w:color="000000"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180"/>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drawing>
                <wp:anchor distT="0" distB="0" distL="0" distR="0" simplePos="0" relativeHeight="252129280" behindDoc="0" locked="0" layoutInCell="1" allowOverlap="1">
                  <wp:simplePos x="0" y="0"/>
                  <wp:positionH relativeFrom="column">
                    <wp:posOffset>105410</wp:posOffset>
                  </wp:positionH>
                  <wp:positionV relativeFrom="paragraph">
                    <wp:posOffset>36195</wp:posOffset>
                  </wp:positionV>
                  <wp:extent cx="580390" cy="434340"/>
                  <wp:effectExtent l="0" t="0" r="10160" b="3810"/>
                  <wp:wrapNone/>
                  <wp:docPr id="1073741828" name="officeArt object" descr="15080746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8" name="officeArt object" descr="1508074664(1)"/>
                          <pic:cNvPicPr>
                            <a:picLocks noChangeAspect="1"/>
                          </pic:cNvPicPr>
                        </pic:nvPicPr>
                        <pic:blipFill>
                          <a:blip r:embed="rId20"/>
                          <a:stretch>
                            <a:fillRect/>
                          </a:stretch>
                        </pic:blipFill>
                        <pic:spPr>
                          <a:xfrm>
                            <a:off x="0" y="0"/>
                            <a:ext cx="580390" cy="434340"/>
                          </a:xfrm>
                          <a:prstGeom prst="rect">
                            <a:avLst/>
                          </a:prstGeom>
                          <a:ln w="12700" cap="flat">
                            <a:noFill/>
                            <a:miter lim="400000"/>
                            <a:headEnd/>
                            <a:tailEnd/>
                          </a:ln>
                          <a:effectLst/>
                        </pic:spPr>
                      </pic:pic>
                    </a:graphicData>
                  </a:graphic>
                </wp:anchor>
              </w:drawing>
            </w:r>
          </w:p>
        </w:tc>
        <w:tc>
          <w:tcPr>
            <w:tcW w:w="3620" w:type="dxa"/>
            <w:vMerge w:val="continue"/>
            <w:tcBorders>
              <w:top w:val="dotted" w:color="000000" w:sz="4" w:space="0"/>
              <w:left w:val="dotted" w:color="000000" w:sz="4" w:space="0"/>
              <w:bottom w:val="single" w:color="000000" w:sz="4" w:space="0"/>
              <w:right w:val="nil"/>
            </w:tcBorders>
            <w:shd w:val="clear" w:color="auto" w:fill="auto"/>
            <w:tcMar>
              <w:top w:w="80" w:type="dxa"/>
              <w:left w:w="80" w:type="dxa"/>
              <w:bottom w:w="80" w:type="dxa"/>
              <w:right w:w="80" w:type="dxa"/>
            </w:tcMar>
            <w:vAlign w:val="top"/>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180"/>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90" w:hRule="atLeast"/>
          <w:jc w:val="center"/>
        </w:trPr>
        <w:tc>
          <w:tcPr>
            <w:tcW w:w="4995" w:type="dxa"/>
            <w:gridSpan w:val="2"/>
            <w:tcBorders>
              <w:top w:val="single" w:color="000000" w:sz="4" w:space="0"/>
              <w:left w:val="nil"/>
              <w:bottom w:val="single" w:color="000000" w:sz="4" w:space="0"/>
              <w:right w:val="nil"/>
            </w:tcBorders>
            <w:shd w:val="clear" w:color="auto" w:fill="F1F1F1" w:themeFill="background1" w:themeFillShade="F2"/>
            <w:tcMar>
              <w:top w:w="80" w:type="dxa"/>
              <w:left w:w="80" w:type="dxa"/>
              <w:bottom w:w="80" w:type="dxa"/>
              <w:right w:w="80" w:type="dxa"/>
            </w:tcMar>
            <w:vAlign w:val="top"/>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18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eastAsia="宋体" w:cs="Times New Roman"/>
                <w:b/>
                <w:bCs/>
                <w:color w:val="auto"/>
                <w:spacing w:val="0"/>
                <w:w w:val="100"/>
                <w:kern w:val="0"/>
                <w:position w:val="0"/>
                <w:sz w:val="16"/>
                <w:szCs w:val="16"/>
                <w:u w:val="none" w:color="auto"/>
                <w:vertAlign w:val="baseline"/>
                <w:lang w:val="ja-JP" w:eastAsia="zh-CN" w:bidi="ar-SA"/>
              </w:rPr>
              <w:t>spatial practice</w:t>
            </w:r>
            <w:r>
              <w:rPr>
                <w:rFonts w:hint="eastAsia" w:ascii="Times New Roman" w:hAnsi="Times New Roman" w:eastAsia="DFPOP-SB" w:cs="Times New Roman"/>
                <w:b/>
                <w:bCs/>
                <w:color w:val="auto"/>
                <w:spacing w:val="0"/>
                <w:w w:val="100"/>
                <w:kern w:val="0"/>
                <w:position w:val="0"/>
                <w:sz w:val="16"/>
                <w:szCs w:val="16"/>
                <w:u w:val="none" w:color="auto"/>
                <w:vertAlign w:val="baseline"/>
                <w:lang w:val="ja-JP" w:eastAsia="zh-CN" w:bidi="ar-SA"/>
              </w:rPr>
              <w:t>：</w:t>
            </w:r>
            <w:r>
              <w:rPr>
                <w:rFonts w:hint="eastAsia" w:ascii="Times New Roman" w:hAnsi="Times New Roman" w:eastAsia="DFPOP-SB" w:cs="Times New Roman"/>
                <w:b/>
                <w:bCs/>
                <w:color w:val="auto"/>
                <w:spacing w:val="0"/>
                <w:w w:val="100"/>
                <w:kern w:val="0"/>
                <w:position w:val="0"/>
                <w:sz w:val="16"/>
                <w:szCs w:val="16"/>
                <w:u w:val="none" w:color="auto"/>
                <w:vertAlign w:val="baseline"/>
                <w:lang w:val="ja-JP" w:eastAsia="zh-TW" w:bidi="ar-SA"/>
              </w:rPr>
              <w:t>Public space</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90" w:hRule="atLeast"/>
          <w:jc w:val="center"/>
        </w:trPr>
        <w:tc>
          <w:tcPr>
            <w:tcW w:w="1375" w:type="dxa"/>
            <w:tcBorders>
              <w:top w:val="single" w:color="000000" w:sz="4" w:space="0"/>
              <w:left w:val="nil"/>
              <w:bottom w:val="dotted" w:color="000000" w:sz="4" w:space="0"/>
              <w:right w:val="dotted" w:color="000000"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ja-JP" w:bidi="ar-SA"/>
              </w:rPr>
              <w:t>Preservation</w:t>
            </w:r>
          </w:p>
        </w:tc>
        <w:tc>
          <w:tcPr>
            <w:tcW w:w="3620" w:type="dxa"/>
            <w:vMerge w:val="restart"/>
            <w:tcBorders>
              <w:top w:val="single" w:color="000000" w:sz="4" w:space="0"/>
              <w:left w:val="dotted" w:color="000000" w:sz="4" w:space="0"/>
              <w:bottom w:val="nil"/>
              <w:right w:val="nil"/>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right="0" w:rightChars="0"/>
              <w:jc w:val="both"/>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zh-CN" w:eastAsia="zh-CN" w:bidi="ar-SA"/>
              </w:rPr>
              <w:t>More than 70 bridges with rich landscape functions are reserved in the ancient town, and they are the important components of towns, gardens and famous scenic spots.</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548" w:hRule="atLeast"/>
          <w:jc w:val="center"/>
        </w:trPr>
        <w:tc>
          <w:tcPr>
            <w:tcW w:w="1375" w:type="dxa"/>
            <w:tcBorders>
              <w:top w:val="dotted" w:color="000000" w:sz="4" w:space="0"/>
              <w:left w:val="nil"/>
              <w:bottom w:val="dotted" w:color="000000" w:sz="4" w:space="0"/>
              <w:right w:val="dotted" w:color="000000"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180"/>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drawing>
                <wp:anchor distT="0" distB="0" distL="0" distR="0" simplePos="0" relativeHeight="252130304" behindDoc="0" locked="0" layoutInCell="1" allowOverlap="1">
                  <wp:simplePos x="0" y="0"/>
                  <wp:positionH relativeFrom="column">
                    <wp:posOffset>131445</wp:posOffset>
                  </wp:positionH>
                  <wp:positionV relativeFrom="paragraph">
                    <wp:posOffset>-29210</wp:posOffset>
                  </wp:positionV>
                  <wp:extent cx="548005" cy="417830"/>
                  <wp:effectExtent l="0" t="0" r="4445" b="1270"/>
                  <wp:wrapNone/>
                  <wp:docPr id="1073741829" name="officeArt object" descr="15080746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9" name="officeArt object" descr="1508074673(1)"/>
                          <pic:cNvPicPr>
                            <a:picLocks noChangeAspect="1"/>
                          </pic:cNvPicPr>
                        </pic:nvPicPr>
                        <pic:blipFill>
                          <a:blip r:embed="rId21"/>
                          <a:stretch>
                            <a:fillRect/>
                          </a:stretch>
                        </pic:blipFill>
                        <pic:spPr>
                          <a:xfrm>
                            <a:off x="0" y="0"/>
                            <a:ext cx="548005" cy="417830"/>
                          </a:xfrm>
                          <a:prstGeom prst="rect">
                            <a:avLst/>
                          </a:prstGeom>
                          <a:ln w="12700" cap="flat">
                            <a:noFill/>
                            <a:miter lim="400000"/>
                            <a:headEnd/>
                            <a:tailEnd/>
                          </a:ln>
                          <a:effectLst/>
                        </pic:spPr>
                      </pic:pic>
                    </a:graphicData>
                  </a:graphic>
                </wp:anchor>
              </w:drawing>
            </w:r>
          </w:p>
        </w:tc>
        <w:tc>
          <w:tcPr>
            <w:tcW w:w="3620" w:type="dxa"/>
            <w:vMerge w:val="continue"/>
            <w:tcBorders>
              <w:top w:val="nil"/>
              <w:left w:val="dotted" w:color="000000" w:sz="4" w:space="0"/>
              <w:bottom w:val="dotted" w:color="000000" w:sz="4" w:space="0"/>
              <w:right w:val="nil"/>
            </w:tcBorders>
            <w:shd w:val="clear" w:color="auto" w:fill="auto"/>
            <w:tcMar>
              <w:top w:w="80" w:type="dxa"/>
              <w:left w:w="80" w:type="dxa"/>
              <w:bottom w:w="80" w:type="dxa"/>
              <w:right w:w="80" w:type="dxa"/>
            </w:tcMar>
            <w:vAlign w:val="top"/>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180"/>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150" w:hRule="atLeast"/>
          <w:jc w:val="center"/>
        </w:trPr>
        <w:tc>
          <w:tcPr>
            <w:tcW w:w="1375" w:type="dxa"/>
            <w:tcBorders>
              <w:top w:val="dotted" w:color="000000" w:sz="4" w:space="0"/>
              <w:left w:val="nil"/>
              <w:bottom w:val="dotted" w:color="000000" w:sz="4" w:space="0"/>
              <w:right w:val="dotted" w:color="000000"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ja-JP"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ja-JP" w:bidi="ar-SA"/>
              </w:rPr>
              <w:t>Recombination</w:t>
            </w:r>
          </w:p>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ja-JP" w:bidi="ar-SA"/>
              </w:rPr>
              <w:t>Public space</w:t>
            </w:r>
          </w:p>
        </w:tc>
        <w:tc>
          <w:tcPr>
            <w:tcW w:w="3620" w:type="dxa"/>
            <w:vMerge w:val="restart"/>
            <w:tcBorders>
              <w:top w:val="dotted" w:color="000000" w:sz="4" w:space="0"/>
              <w:left w:val="dotted" w:color="000000" w:sz="4" w:space="0"/>
              <w:bottom w:val="nil"/>
              <w:right w:val="nil"/>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right="0" w:rightChars="0"/>
              <w:jc w:val="both"/>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ja-JP" w:bidi="ar-SA"/>
              </w:rPr>
              <w:t>In Yunnan Province, it's like spring all the year round, which creates a feature, street scene. The regeneration activates the street space and some other design is added, so that the street space forms are various and changeable.</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576" w:hRule="atLeast"/>
          <w:jc w:val="center"/>
        </w:trPr>
        <w:tc>
          <w:tcPr>
            <w:tcW w:w="1375" w:type="dxa"/>
            <w:tcBorders>
              <w:top w:val="dotted" w:color="000000" w:sz="4" w:space="0"/>
              <w:left w:val="nil"/>
              <w:bottom w:val="dotted" w:color="000000" w:sz="4" w:space="0"/>
              <w:right w:val="dotted" w:color="000000"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180"/>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drawing>
                <wp:anchor distT="0" distB="0" distL="0" distR="0" simplePos="0" relativeHeight="252142592" behindDoc="0" locked="0" layoutInCell="1" allowOverlap="1">
                  <wp:simplePos x="0" y="0"/>
                  <wp:positionH relativeFrom="column">
                    <wp:posOffset>107315</wp:posOffset>
                  </wp:positionH>
                  <wp:positionV relativeFrom="paragraph">
                    <wp:posOffset>-34925</wp:posOffset>
                  </wp:positionV>
                  <wp:extent cx="584200" cy="438150"/>
                  <wp:effectExtent l="0" t="0" r="6350" b="0"/>
                  <wp:wrapNone/>
                  <wp:docPr id="1073741830" name="officeArt object" descr="15080746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0" name="officeArt object" descr="1508074683(1)"/>
                          <pic:cNvPicPr>
                            <a:picLocks noChangeAspect="1"/>
                          </pic:cNvPicPr>
                        </pic:nvPicPr>
                        <pic:blipFill>
                          <a:blip r:embed="rId22"/>
                          <a:stretch>
                            <a:fillRect/>
                          </a:stretch>
                        </pic:blipFill>
                        <pic:spPr>
                          <a:xfrm>
                            <a:off x="0" y="0"/>
                            <a:ext cx="584200" cy="438150"/>
                          </a:xfrm>
                          <a:prstGeom prst="rect">
                            <a:avLst/>
                          </a:prstGeom>
                          <a:ln w="12700" cap="flat">
                            <a:noFill/>
                            <a:miter lim="400000"/>
                            <a:headEnd/>
                            <a:tailEnd/>
                          </a:ln>
                          <a:effectLst/>
                        </pic:spPr>
                      </pic:pic>
                    </a:graphicData>
                  </a:graphic>
                </wp:anchor>
              </w:drawing>
            </w:r>
          </w:p>
        </w:tc>
        <w:tc>
          <w:tcPr>
            <w:tcW w:w="3620" w:type="dxa"/>
            <w:vMerge w:val="continue"/>
            <w:tcBorders>
              <w:top w:val="nil"/>
              <w:left w:val="dotted" w:color="000000" w:sz="4" w:space="0"/>
              <w:bottom w:val="dotted" w:color="000000" w:sz="4" w:space="0"/>
              <w:right w:val="nil"/>
            </w:tcBorders>
            <w:shd w:val="clear" w:color="auto" w:fill="auto"/>
            <w:tcMar>
              <w:top w:w="80" w:type="dxa"/>
              <w:left w:w="80" w:type="dxa"/>
              <w:bottom w:w="80" w:type="dxa"/>
              <w:right w:w="80" w:type="dxa"/>
            </w:tcMar>
            <w:vAlign w:val="top"/>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right="0" w:rightChars="0"/>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90" w:hRule="atLeast"/>
          <w:jc w:val="center"/>
        </w:trPr>
        <w:tc>
          <w:tcPr>
            <w:tcW w:w="1375" w:type="dxa"/>
            <w:tcBorders>
              <w:top w:val="dotted" w:color="000000" w:sz="4" w:space="0"/>
              <w:left w:val="nil"/>
              <w:bottom w:val="dotted" w:color="000000" w:sz="4" w:space="0"/>
              <w:right w:val="dotted" w:color="000000"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ja-JP" w:bidi="ar-SA"/>
              </w:rPr>
              <w:t>Facade protection</w:t>
            </w:r>
          </w:p>
        </w:tc>
        <w:tc>
          <w:tcPr>
            <w:tcW w:w="3620" w:type="dxa"/>
            <w:vMerge w:val="restart"/>
            <w:tcBorders>
              <w:top w:val="dotted" w:color="000000" w:sz="4" w:space="0"/>
              <w:left w:val="dotted" w:color="000000" w:sz="4" w:space="0"/>
              <w:bottom w:val="nil"/>
              <w:right w:val="nil"/>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right="0" w:rightChars="0"/>
              <w:jc w:val="both"/>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The whole fa</w:t>
            </w:r>
            <w:r>
              <w:rPr>
                <w:rFonts w:hint="eastAsia" w:eastAsia="宋体" w:cs="Times New Roman"/>
                <w:color w:val="auto"/>
                <w:spacing w:val="0"/>
                <w:w w:val="100"/>
                <w:kern w:val="0"/>
                <w:position w:val="0"/>
                <w:sz w:val="16"/>
                <w:szCs w:val="16"/>
                <w:u w:val="none" w:color="auto"/>
                <w:vertAlign w:val="baseline"/>
                <w:lang w:val="en-US" w:eastAsia="zh-CN" w:bidi="ar-SA"/>
              </w:rPr>
              <w:t>c</w:t>
            </w: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ade of the commercial buildings in Sifang Street</w:t>
            </w:r>
            <w:r>
              <w:rPr>
                <w:rFonts w:hint="eastAsia" w:ascii="Times New Roman" w:hAnsi="Times New Roman" w:eastAsia="DFPOP-SB" w:cs="Times New Roman"/>
                <w:b w:val="0"/>
                <w:color w:val="auto"/>
                <w:spacing w:val="0"/>
                <w:w w:val="100"/>
                <w:kern w:val="0"/>
                <w:position w:val="0"/>
                <w:sz w:val="13"/>
                <w:szCs w:val="13"/>
                <w:u w:val="none" w:color="auto"/>
                <w:vertAlign w:val="baseline"/>
                <w:lang w:val="ja-JP" w:eastAsia="zh-CN" w:bidi="ar-SA"/>
              </w:rPr>
              <w:t>（四方街）</w:t>
            </w:r>
            <w:r>
              <w:rPr>
                <w:rFonts w:hint="eastAsia" w:ascii="Times New Roman" w:hAnsi="Times New Roman" w:eastAsia="DFPOP-SB" w:cs="Times New Roman"/>
                <w:b w:val="0"/>
                <w:color w:val="auto"/>
                <w:spacing w:val="0"/>
                <w:w w:val="100"/>
                <w:kern w:val="0"/>
                <w:position w:val="0"/>
                <w:sz w:val="13"/>
                <w:szCs w:val="13"/>
                <w:u w:val="none" w:color="auto"/>
                <w:vertAlign w:val="baseline"/>
                <w:lang w:val="ja-JP" w:eastAsia="zh-TW" w:bidi="ar-SA"/>
              </w:rPr>
              <w:t xml:space="preserve"> </w:t>
            </w: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was protected, the interior of the original shops were remolded to modern bars teahouses and other types of commercial spaces.</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504" w:hRule="atLeast"/>
          <w:jc w:val="center"/>
        </w:trPr>
        <w:tc>
          <w:tcPr>
            <w:tcW w:w="1375" w:type="dxa"/>
            <w:tcBorders>
              <w:top w:val="dotted" w:color="000000" w:sz="4" w:space="0"/>
              <w:left w:val="nil"/>
              <w:bottom w:val="dotted" w:color="000000" w:sz="4" w:space="0"/>
              <w:right w:val="dotted" w:color="000000"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180"/>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drawing>
                <wp:anchor distT="0" distB="0" distL="0" distR="0" simplePos="0" relativeHeight="252143616" behindDoc="0" locked="0" layoutInCell="1" allowOverlap="1">
                  <wp:simplePos x="0" y="0"/>
                  <wp:positionH relativeFrom="column">
                    <wp:posOffset>114935</wp:posOffset>
                  </wp:positionH>
                  <wp:positionV relativeFrom="paragraph">
                    <wp:posOffset>-26670</wp:posOffset>
                  </wp:positionV>
                  <wp:extent cx="572770" cy="390525"/>
                  <wp:effectExtent l="0" t="0" r="17780" b="9525"/>
                  <wp:wrapNone/>
                  <wp:docPr id="1073741831" name="officeArt object" descr="15080747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1" name="officeArt object" descr="1508074703(1)"/>
                          <pic:cNvPicPr>
                            <a:picLocks noChangeAspect="1"/>
                          </pic:cNvPicPr>
                        </pic:nvPicPr>
                        <pic:blipFill>
                          <a:blip r:embed="rId23"/>
                          <a:stretch>
                            <a:fillRect/>
                          </a:stretch>
                        </pic:blipFill>
                        <pic:spPr>
                          <a:xfrm>
                            <a:off x="0" y="0"/>
                            <a:ext cx="572770" cy="390525"/>
                          </a:xfrm>
                          <a:prstGeom prst="rect">
                            <a:avLst/>
                          </a:prstGeom>
                          <a:ln w="12700" cap="flat">
                            <a:noFill/>
                            <a:miter lim="400000"/>
                            <a:headEnd/>
                            <a:tailEnd/>
                          </a:ln>
                          <a:effectLst/>
                        </pic:spPr>
                      </pic:pic>
                    </a:graphicData>
                  </a:graphic>
                </wp:anchor>
              </w:drawing>
            </w:r>
          </w:p>
        </w:tc>
        <w:tc>
          <w:tcPr>
            <w:tcW w:w="3620" w:type="dxa"/>
            <w:vMerge w:val="continue"/>
            <w:tcBorders>
              <w:top w:val="nil"/>
              <w:left w:val="dotted" w:color="000000" w:sz="4" w:space="0"/>
              <w:bottom w:val="dotted" w:color="000000" w:sz="4" w:space="0"/>
              <w:right w:val="nil"/>
            </w:tcBorders>
            <w:shd w:val="clear" w:color="auto" w:fill="auto"/>
            <w:tcMar>
              <w:top w:w="80" w:type="dxa"/>
              <w:left w:w="80" w:type="dxa"/>
              <w:bottom w:w="80" w:type="dxa"/>
              <w:right w:w="80" w:type="dxa"/>
            </w:tcMar>
            <w:vAlign w:val="top"/>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180"/>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167" w:hRule="atLeast"/>
          <w:jc w:val="center"/>
        </w:trPr>
        <w:tc>
          <w:tcPr>
            <w:tcW w:w="1375" w:type="dxa"/>
            <w:tcBorders>
              <w:top w:val="dotted" w:color="000000" w:sz="4" w:space="0"/>
              <w:left w:val="nil"/>
              <w:bottom w:val="dotted" w:color="000000" w:sz="4" w:space="0"/>
              <w:right w:val="dotted" w:color="000000"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ja-JP" w:bidi="ar-SA"/>
              </w:rPr>
              <w:t>Demolishment and redevelopment</w:t>
            </w:r>
          </w:p>
        </w:tc>
        <w:tc>
          <w:tcPr>
            <w:tcW w:w="3620" w:type="dxa"/>
            <w:vMerge w:val="restart"/>
            <w:tcBorders>
              <w:top w:val="dotted" w:color="000000" w:sz="4" w:space="0"/>
              <w:left w:val="dotted" w:color="000000" w:sz="4" w:space="0"/>
              <w:bottom w:val="dotted" w:color="000000" w:sz="4" w:space="0"/>
              <w:right w:val="nil"/>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right="0" w:rightChars="0"/>
              <w:jc w:val="both"/>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The big waterwheel was used for agricultural irrigation widely in Sui and Tang Dynasties. It has existed for more than 1700 years. Display the most ancient irrigation tool in China as a scenic spot.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488" w:hRule="atLeast"/>
          <w:jc w:val="center"/>
        </w:trPr>
        <w:tc>
          <w:tcPr>
            <w:tcW w:w="1375" w:type="dxa"/>
            <w:tcBorders>
              <w:top w:val="dotted" w:color="000000" w:sz="4" w:space="0"/>
              <w:left w:val="nil"/>
              <w:bottom w:val="single" w:color="000000" w:sz="4" w:space="0"/>
              <w:right w:val="dotted" w:color="000000"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180"/>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drawing>
                <wp:anchor distT="0" distB="0" distL="0" distR="0" simplePos="0" relativeHeight="252144640" behindDoc="0" locked="0" layoutInCell="1" allowOverlap="1">
                  <wp:simplePos x="0" y="0"/>
                  <wp:positionH relativeFrom="column">
                    <wp:posOffset>114935</wp:posOffset>
                  </wp:positionH>
                  <wp:positionV relativeFrom="paragraph">
                    <wp:posOffset>-34925</wp:posOffset>
                  </wp:positionV>
                  <wp:extent cx="567690" cy="385445"/>
                  <wp:effectExtent l="0" t="0" r="3810" b="14605"/>
                  <wp:wrapNone/>
                  <wp:docPr id="1073741832" name="officeArt object" descr="1508074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2" name="officeArt object" descr="1508074817"/>
                          <pic:cNvPicPr>
                            <a:picLocks noChangeAspect="1"/>
                          </pic:cNvPicPr>
                        </pic:nvPicPr>
                        <pic:blipFill>
                          <a:blip r:embed="rId24"/>
                          <a:stretch>
                            <a:fillRect/>
                          </a:stretch>
                        </pic:blipFill>
                        <pic:spPr>
                          <a:xfrm>
                            <a:off x="0" y="0"/>
                            <a:ext cx="567690" cy="385445"/>
                          </a:xfrm>
                          <a:prstGeom prst="rect">
                            <a:avLst/>
                          </a:prstGeom>
                          <a:ln w="12700" cap="flat">
                            <a:noFill/>
                            <a:miter lim="400000"/>
                            <a:headEnd/>
                            <a:tailEnd/>
                          </a:ln>
                          <a:effectLst/>
                        </pic:spPr>
                      </pic:pic>
                    </a:graphicData>
                  </a:graphic>
                </wp:anchor>
              </w:drawing>
            </w:r>
          </w:p>
        </w:tc>
        <w:tc>
          <w:tcPr>
            <w:tcW w:w="3620" w:type="dxa"/>
            <w:vMerge w:val="continue"/>
            <w:tcBorders>
              <w:top w:val="dotted" w:color="000000" w:sz="4" w:space="0"/>
              <w:left w:val="dotted" w:color="000000" w:sz="4" w:space="0"/>
              <w:bottom w:val="single" w:color="000000" w:sz="4" w:space="0"/>
              <w:right w:val="nil"/>
            </w:tcBorders>
            <w:shd w:val="clear" w:color="auto" w:fill="auto"/>
            <w:tcMar>
              <w:top w:w="80" w:type="dxa"/>
              <w:left w:w="80" w:type="dxa"/>
              <w:bottom w:w="80" w:type="dxa"/>
              <w:right w:w="80" w:type="dxa"/>
            </w:tcMar>
            <w:vAlign w:val="top"/>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180"/>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90" w:hRule="atLeast"/>
          <w:jc w:val="center"/>
        </w:trPr>
        <w:tc>
          <w:tcPr>
            <w:tcW w:w="4995" w:type="dxa"/>
            <w:gridSpan w:val="2"/>
            <w:tcBorders>
              <w:top w:val="single" w:color="000000" w:sz="4" w:space="0"/>
              <w:left w:val="nil"/>
              <w:bottom w:val="single" w:color="000000" w:sz="4" w:space="0"/>
              <w:right w:val="nil"/>
            </w:tcBorders>
            <w:shd w:val="clear" w:color="auto" w:fill="F1F1F1" w:themeFill="background1" w:themeFillShade="F2"/>
            <w:tcMar>
              <w:top w:w="80" w:type="dxa"/>
              <w:left w:w="80" w:type="dxa"/>
              <w:bottom w:w="80" w:type="dxa"/>
              <w:right w:w="80" w:type="dxa"/>
            </w:tcMar>
            <w:vAlign w:val="top"/>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181" w:firstLineChars="0"/>
              <w:jc w:val="center"/>
              <w:textAlignment w:val="auto"/>
              <w:outlineLvl w:val="9"/>
              <w:rPr>
                <w:rFonts w:hint="eastAsia" w:ascii="Times New Roman" w:hAnsi="Times New Roman" w:eastAsia="宋体" w:cs="Times New Roman"/>
                <w:color w:val="auto"/>
                <w:spacing w:val="0"/>
                <w:w w:val="100"/>
                <w:kern w:val="0"/>
                <w:position w:val="0"/>
                <w:sz w:val="16"/>
                <w:szCs w:val="16"/>
                <w:u w:val="none" w:color="auto"/>
                <w:vertAlign w:val="baseline"/>
                <w:lang w:val="ja-JP" w:eastAsia="zh-CN" w:bidi="ar-SA"/>
              </w:rPr>
            </w:pPr>
            <w:r>
              <w:rPr>
                <w:rFonts w:hint="eastAsia" w:eastAsia="宋体" w:cs="Times New Roman"/>
                <w:b/>
                <w:bCs/>
                <w:color w:val="auto"/>
                <w:spacing w:val="0"/>
                <w:w w:val="100"/>
                <w:kern w:val="0"/>
                <w:position w:val="0"/>
                <w:sz w:val="16"/>
                <w:szCs w:val="16"/>
                <w:u w:val="none" w:color="auto"/>
                <w:vertAlign w:val="baseline"/>
                <w:lang w:val="en-US" w:eastAsia="zh-CN" w:bidi="ar-SA"/>
              </w:rPr>
              <w:t>Representation of space</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281" w:hRule="atLeast"/>
          <w:jc w:val="center"/>
        </w:trPr>
        <w:tc>
          <w:tcPr>
            <w:tcW w:w="1375" w:type="dxa"/>
            <w:tcBorders>
              <w:top w:val="single" w:color="000000" w:sz="4" w:space="0"/>
              <w:left w:val="nil"/>
              <w:bottom w:val="dotted" w:color="000000" w:sz="4" w:space="0"/>
              <w:right w:val="dotted" w:color="000000"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jc w:val="both"/>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Local government</w:t>
            </w:r>
          </w:p>
        </w:tc>
        <w:tc>
          <w:tcPr>
            <w:tcW w:w="3620" w:type="dxa"/>
            <w:tcBorders>
              <w:top w:val="single" w:color="000000" w:sz="4" w:space="0"/>
              <w:left w:val="dotted" w:color="000000" w:sz="4" w:space="0"/>
              <w:bottom w:val="dotted" w:color="000000" w:sz="4" w:space="0"/>
              <w:right w:val="nil"/>
            </w:tcBorders>
            <w:shd w:val="clear" w:color="auto" w:fill="auto"/>
            <w:tcMar>
              <w:top w:w="80" w:type="dxa"/>
              <w:left w:w="80" w:type="dxa"/>
              <w:bottom w:w="80" w:type="dxa"/>
              <w:right w:w="80" w:type="dxa"/>
            </w:tcMar>
            <w:vAlign w:val="top"/>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right="0" w:rightChars="0"/>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The local government and the old town protection administration have strictly controlled the development and utilization of the old town in the aspects of law, policy, institution and planning, made the Protection Plan for the World Cultural Heritage, Old Town of Lijiang as the technical guidance for the protection of the old town. However, because a large amount of incomes flow into the private enterprises, the government earns little after investing a large number of funds.</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90" w:hRule="atLeast"/>
          <w:jc w:val="center"/>
        </w:trPr>
        <w:tc>
          <w:tcPr>
            <w:tcW w:w="1375" w:type="dxa"/>
            <w:tcBorders>
              <w:top w:val="dotted" w:color="000000" w:sz="4" w:space="0"/>
              <w:left w:val="nil"/>
              <w:bottom w:val="single" w:color="000000" w:sz="4" w:space="0"/>
              <w:right w:val="dotted" w:color="000000"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Development and management companies</w:t>
            </w:r>
          </w:p>
        </w:tc>
        <w:tc>
          <w:tcPr>
            <w:tcW w:w="3620" w:type="dxa"/>
            <w:tcBorders>
              <w:top w:val="dotted" w:color="000000" w:sz="4" w:space="0"/>
              <w:left w:val="dotted" w:color="000000" w:sz="4" w:space="0"/>
              <w:bottom w:val="single" w:color="000000" w:sz="4" w:space="0"/>
              <w:right w:val="nil"/>
            </w:tcBorders>
            <w:shd w:val="clear" w:color="auto" w:fill="auto"/>
            <w:tcMar>
              <w:top w:w="80" w:type="dxa"/>
              <w:left w:w="80" w:type="dxa"/>
              <w:bottom w:w="80" w:type="dxa"/>
              <w:right w:w="80" w:type="dxa"/>
            </w:tcMar>
            <w:vAlign w:val="top"/>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right="0" w:rightChars="0"/>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ja-JP" w:bidi="ar-SA"/>
              </w:rPr>
              <w:t>Foreign merchants rented houses from the original residents, and conducted independent operation and management after signing and complying with the regulations on the protection of the old town and relevant rules.</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90" w:hRule="atLeast"/>
          <w:jc w:val="center"/>
        </w:trPr>
        <w:tc>
          <w:tcPr>
            <w:tcW w:w="4995" w:type="dxa"/>
            <w:gridSpan w:val="2"/>
            <w:tcBorders>
              <w:top w:val="single" w:color="000000" w:sz="4" w:space="0"/>
              <w:left w:val="nil"/>
              <w:bottom w:val="single" w:color="000000" w:sz="4" w:space="0"/>
              <w:right w:val="nil"/>
            </w:tcBorders>
            <w:shd w:val="clear" w:color="auto" w:fill="F1F1F1" w:themeFill="background1" w:themeFillShade="F2"/>
            <w:tcMar>
              <w:top w:w="80" w:type="dxa"/>
              <w:left w:w="80" w:type="dxa"/>
              <w:bottom w:w="80" w:type="dxa"/>
              <w:right w:w="80" w:type="dxa"/>
            </w:tcMar>
            <w:vAlign w:val="top"/>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181" w:firstLineChars="0"/>
              <w:jc w:val="center"/>
              <w:textAlignment w:val="auto"/>
              <w:outlineLvl w:val="9"/>
              <w:rPr>
                <w:rFonts w:hint="eastAsia" w:ascii="Times New Roman" w:hAnsi="Times New Roman" w:eastAsia="宋体" w:cs="Times New Roman"/>
                <w:color w:val="auto"/>
                <w:spacing w:val="0"/>
                <w:w w:val="100"/>
                <w:kern w:val="0"/>
                <w:position w:val="0"/>
                <w:sz w:val="16"/>
                <w:szCs w:val="16"/>
                <w:u w:val="none" w:color="auto"/>
                <w:vertAlign w:val="baseline"/>
                <w:lang w:val="ja-JP" w:eastAsia="zh-CN" w:bidi="ar-SA"/>
              </w:rPr>
            </w:pPr>
            <w:r>
              <w:rPr>
                <w:rFonts w:hint="eastAsia" w:eastAsia="宋体" w:cs="Times New Roman"/>
                <w:b/>
                <w:bCs/>
                <w:color w:val="auto"/>
                <w:spacing w:val="0"/>
                <w:w w:val="100"/>
                <w:kern w:val="0"/>
                <w:position w:val="0"/>
                <w:sz w:val="16"/>
                <w:szCs w:val="16"/>
                <w:u w:val="none" w:color="auto"/>
                <w:vertAlign w:val="baseline"/>
                <w:lang w:val="en-US" w:eastAsia="zh-CN" w:bidi="ar-SA"/>
              </w:rPr>
              <w:t>Representational  spaces</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90" w:hRule="atLeast"/>
          <w:jc w:val="center"/>
        </w:trPr>
        <w:tc>
          <w:tcPr>
            <w:tcW w:w="1375" w:type="dxa"/>
            <w:tcBorders>
              <w:top w:val="single" w:color="000000" w:sz="4" w:space="0"/>
              <w:left w:val="nil"/>
              <w:bottom w:val="dotted" w:color="000000" w:sz="4" w:space="0"/>
              <w:right w:val="dotted" w:color="000000"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eastAsia="宋体" w:cs="Times New Roman"/>
                <w:color w:val="auto"/>
                <w:spacing w:val="0"/>
                <w:w w:val="100"/>
                <w:kern w:val="0"/>
                <w:position w:val="0"/>
                <w:sz w:val="16"/>
                <w:szCs w:val="16"/>
                <w:u w:val="none" w:color="auto"/>
                <w:vertAlign w:val="baseline"/>
                <w:lang w:val="en-US" w:eastAsia="zh-CN" w:bidi="ar-SA"/>
              </w:rPr>
              <w:t xml:space="preserve">     </w:t>
            </w: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Inhabitants’ behaviors</w:t>
            </w:r>
          </w:p>
        </w:tc>
        <w:tc>
          <w:tcPr>
            <w:tcW w:w="3620" w:type="dxa"/>
            <w:vMerge w:val="restart"/>
            <w:tcBorders>
              <w:top w:val="single" w:color="000000" w:sz="4" w:space="0"/>
              <w:left w:val="dotted" w:color="000000" w:sz="4" w:space="0"/>
              <w:bottom w:val="nil"/>
              <w:right w:val="nil"/>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right="0" w:rightChars="0"/>
              <w:jc w:val="both"/>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ja-JP" w:bidi="ar-SA"/>
              </w:rPr>
              <w:t>The using subjects of the space were changed from the aborigines to the outsiders, which are not governed by the government and are the behaviors in the free economic transactions.</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576" w:hRule="atLeast"/>
          <w:jc w:val="center"/>
        </w:trPr>
        <w:tc>
          <w:tcPr>
            <w:tcW w:w="1375" w:type="dxa"/>
            <w:tcBorders>
              <w:top w:val="dotted" w:color="000000" w:sz="4" w:space="0"/>
              <w:left w:val="nil"/>
              <w:bottom w:val="dotted" w:color="000000" w:sz="4" w:space="0"/>
              <w:right w:val="dotted" w:color="000000"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180"/>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drawing>
                <wp:anchor distT="0" distB="0" distL="0" distR="0" simplePos="0" relativeHeight="252145664" behindDoc="0" locked="0" layoutInCell="1" allowOverlap="1">
                  <wp:simplePos x="0" y="0"/>
                  <wp:positionH relativeFrom="column">
                    <wp:posOffset>89535</wp:posOffset>
                  </wp:positionH>
                  <wp:positionV relativeFrom="paragraph">
                    <wp:posOffset>-35560</wp:posOffset>
                  </wp:positionV>
                  <wp:extent cx="615315" cy="430530"/>
                  <wp:effectExtent l="0" t="0" r="13335" b="7620"/>
                  <wp:wrapNone/>
                  <wp:docPr id="1073741833" name="officeArt object" descr="15080747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3" name="officeArt object" descr="1508074749(1)"/>
                          <pic:cNvPicPr>
                            <a:picLocks noChangeAspect="1"/>
                          </pic:cNvPicPr>
                        </pic:nvPicPr>
                        <pic:blipFill>
                          <a:blip r:embed="rId25"/>
                          <a:srcRect b="4237"/>
                          <a:stretch>
                            <a:fillRect/>
                          </a:stretch>
                        </pic:blipFill>
                        <pic:spPr>
                          <a:xfrm>
                            <a:off x="0" y="0"/>
                            <a:ext cx="615315" cy="430530"/>
                          </a:xfrm>
                          <a:prstGeom prst="rect">
                            <a:avLst/>
                          </a:prstGeom>
                          <a:ln w="12700" cap="flat">
                            <a:noFill/>
                            <a:miter lim="400000"/>
                            <a:headEnd/>
                            <a:tailEnd/>
                          </a:ln>
                          <a:effectLst/>
                        </pic:spPr>
                      </pic:pic>
                    </a:graphicData>
                  </a:graphic>
                </wp:anchor>
              </w:drawing>
            </w:r>
          </w:p>
        </w:tc>
        <w:tc>
          <w:tcPr>
            <w:tcW w:w="3620" w:type="dxa"/>
            <w:vMerge w:val="continue"/>
            <w:tcBorders>
              <w:top w:val="nil"/>
              <w:left w:val="dotted" w:color="000000" w:sz="4" w:space="0"/>
              <w:bottom w:val="dotted" w:color="000000" w:sz="4" w:space="0"/>
              <w:right w:val="nil"/>
            </w:tcBorders>
            <w:shd w:val="clear" w:color="auto" w:fill="auto"/>
            <w:tcMar>
              <w:top w:w="80" w:type="dxa"/>
              <w:left w:w="80" w:type="dxa"/>
              <w:bottom w:w="80" w:type="dxa"/>
              <w:right w:w="80" w:type="dxa"/>
            </w:tcMar>
            <w:vAlign w:val="top"/>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180"/>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243" w:hRule="atLeast"/>
          <w:jc w:val="center"/>
        </w:trPr>
        <w:tc>
          <w:tcPr>
            <w:tcW w:w="1375" w:type="dxa"/>
            <w:tcBorders>
              <w:top w:val="dotted" w:color="000000" w:sz="4" w:space="0"/>
              <w:left w:val="nil"/>
              <w:bottom w:val="dotted" w:color="000000" w:sz="4" w:space="0"/>
              <w:right w:val="dotted" w:color="000000"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Tourists’ behaviors</w:t>
            </w:r>
          </w:p>
        </w:tc>
        <w:tc>
          <w:tcPr>
            <w:tcW w:w="3620" w:type="dxa"/>
            <w:vMerge w:val="restart"/>
            <w:tcBorders>
              <w:top w:val="dotted" w:color="000000" w:sz="4" w:space="0"/>
              <w:left w:val="dotted" w:color="000000" w:sz="4" w:space="0"/>
              <w:bottom w:val="nil"/>
              <w:right w:val="nil"/>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right="0" w:rightChars="0"/>
              <w:jc w:val="both"/>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ja-JP" w:bidi="ar-SA"/>
              </w:rPr>
              <w:t xml:space="preserve">At the beginning, tourists mainly experienced various activities. Tourists are significant greatly to the management direction of the operators, which has been transferred to the targeted souvenirs operation from the initial demands for living consumption.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502" w:hRule="atLeast"/>
          <w:jc w:val="center"/>
        </w:trPr>
        <w:tc>
          <w:tcPr>
            <w:tcW w:w="1375" w:type="dxa"/>
            <w:tcBorders>
              <w:top w:val="dotted" w:color="000000" w:sz="4" w:space="0"/>
              <w:left w:val="nil"/>
              <w:bottom w:val="dotted" w:color="000000" w:sz="4" w:space="0"/>
              <w:right w:val="dotted" w:color="000000"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180"/>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drawing>
                <wp:anchor distT="0" distB="0" distL="0" distR="0" simplePos="0" relativeHeight="252146688" behindDoc="0" locked="0" layoutInCell="1" allowOverlap="1">
                  <wp:simplePos x="0" y="0"/>
                  <wp:positionH relativeFrom="column">
                    <wp:posOffset>97155</wp:posOffset>
                  </wp:positionH>
                  <wp:positionV relativeFrom="paragraph">
                    <wp:posOffset>-34925</wp:posOffset>
                  </wp:positionV>
                  <wp:extent cx="603250" cy="400050"/>
                  <wp:effectExtent l="0" t="0" r="6350" b="0"/>
                  <wp:wrapNone/>
                  <wp:docPr id="1073741834" name="officeArt object" descr="1508074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4" name="officeArt object" descr="1508074762(1)"/>
                          <pic:cNvPicPr>
                            <a:picLocks noChangeAspect="1"/>
                          </pic:cNvPicPr>
                        </pic:nvPicPr>
                        <pic:blipFill>
                          <a:blip r:embed="rId26"/>
                          <a:stretch>
                            <a:fillRect/>
                          </a:stretch>
                        </pic:blipFill>
                        <pic:spPr>
                          <a:xfrm>
                            <a:off x="0" y="0"/>
                            <a:ext cx="603250" cy="400050"/>
                          </a:xfrm>
                          <a:prstGeom prst="rect">
                            <a:avLst/>
                          </a:prstGeom>
                          <a:ln w="12700" cap="flat">
                            <a:noFill/>
                            <a:miter lim="400000"/>
                            <a:headEnd/>
                            <a:tailEnd/>
                          </a:ln>
                          <a:effectLst/>
                        </pic:spPr>
                      </pic:pic>
                    </a:graphicData>
                  </a:graphic>
                </wp:anchor>
              </w:drawing>
            </w:r>
          </w:p>
        </w:tc>
        <w:tc>
          <w:tcPr>
            <w:tcW w:w="3620" w:type="dxa"/>
            <w:vMerge w:val="continue"/>
            <w:tcBorders>
              <w:top w:val="nil"/>
              <w:left w:val="dotted" w:color="000000" w:sz="4" w:space="0"/>
              <w:bottom w:val="dotted" w:color="000000" w:sz="4" w:space="0"/>
              <w:right w:val="nil"/>
            </w:tcBorders>
            <w:shd w:val="clear" w:color="auto" w:fill="auto"/>
            <w:tcMar>
              <w:top w:w="80" w:type="dxa"/>
              <w:left w:w="80" w:type="dxa"/>
              <w:bottom w:w="80" w:type="dxa"/>
              <w:right w:w="80" w:type="dxa"/>
            </w:tcMar>
            <w:vAlign w:val="top"/>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180"/>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90" w:hRule="atLeast"/>
          <w:jc w:val="center"/>
        </w:trPr>
        <w:tc>
          <w:tcPr>
            <w:tcW w:w="1375" w:type="dxa"/>
            <w:tcBorders>
              <w:top w:val="dotted" w:color="000000" w:sz="4" w:space="0"/>
              <w:left w:val="nil"/>
              <w:bottom w:val="dotted" w:color="000000" w:sz="4" w:space="0"/>
              <w:right w:val="dotted" w:color="000000"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Cultural behaviors</w:t>
            </w:r>
          </w:p>
        </w:tc>
        <w:tc>
          <w:tcPr>
            <w:tcW w:w="3620" w:type="dxa"/>
            <w:vMerge w:val="restart"/>
            <w:tcBorders>
              <w:top w:val="dotted" w:color="000000" w:sz="4" w:space="0"/>
              <w:left w:val="dotted" w:color="000000" w:sz="4" w:space="0"/>
              <w:bottom w:val="dotted" w:color="000000" w:sz="4" w:space="0"/>
              <w:right w:val="nil"/>
            </w:tcBorders>
            <w:shd w:val="clear" w:color="auto" w:fill="auto"/>
            <w:tcMar>
              <w:top w:w="80" w:type="dxa"/>
              <w:left w:w="80" w:type="dxa"/>
              <w:bottom w:w="80" w:type="dxa"/>
              <w:right w:w="80" w:type="dxa"/>
            </w:tcMar>
            <w:vAlign w:val="top"/>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right="0" w:rightChars="0"/>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 xml:space="preserve">Lijiang City where Dayan Town is located was a transfer station on the ancient Silk Road and the Ancient Tea Horse Road since ancient times, and it also is a gathering place for many minorities in China. Its multi-national art and culture are attracting many people to go there.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437" w:hRule="atLeast"/>
          <w:jc w:val="center"/>
        </w:trPr>
        <w:tc>
          <w:tcPr>
            <w:tcW w:w="1375" w:type="dxa"/>
            <w:tcBorders>
              <w:top w:val="dotted" w:color="000000" w:sz="4" w:space="0"/>
              <w:left w:val="nil"/>
              <w:bottom w:val="thinThickSmallGap" w:color="000000" w:sz="12" w:space="0"/>
              <w:right w:val="dotted" w:color="000000"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16" w:lineRule="auto"/>
              <w:ind w:left="0" w:leftChars="0" w:right="0" w:rightChars="0" w:firstLine="180"/>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drawing>
                <wp:anchor distT="0" distB="0" distL="0" distR="0" simplePos="0" relativeHeight="252147712" behindDoc="0" locked="0" layoutInCell="1" allowOverlap="1">
                  <wp:simplePos x="0" y="0"/>
                  <wp:positionH relativeFrom="column">
                    <wp:posOffset>97790</wp:posOffset>
                  </wp:positionH>
                  <wp:positionV relativeFrom="paragraph">
                    <wp:posOffset>31115</wp:posOffset>
                  </wp:positionV>
                  <wp:extent cx="607695" cy="408305"/>
                  <wp:effectExtent l="0" t="0" r="1905" b="10795"/>
                  <wp:wrapNone/>
                  <wp:docPr id="1073741835" name="officeArt object" descr="15080749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5" name="officeArt object" descr="1508074910(1)"/>
                          <pic:cNvPicPr>
                            <a:picLocks noChangeAspect="1"/>
                          </pic:cNvPicPr>
                        </pic:nvPicPr>
                        <pic:blipFill>
                          <a:blip r:embed="rId27"/>
                          <a:stretch>
                            <a:fillRect/>
                          </a:stretch>
                        </pic:blipFill>
                        <pic:spPr>
                          <a:xfrm>
                            <a:off x="0" y="0"/>
                            <a:ext cx="607695" cy="408305"/>
                          </a:xfrm>
                          <a:prstGeom prst="rect">
                            <a:avLst/>
                          </a:prstGeom>
                          <a:ln w="12700" cap="flat">
                            <a:noFill/>
                            <a:miter lim="400000"/>
                            <a:headEnd/>
                            <a:tailEnd/>
                          </a:ln>
                          <a:effectLst/>
                        </pic:spPr>
                      </pic:pic>
                    </a:graphicData>
                  </a:graphic>
                </wp:anchor>
              </w:drawing>
            </w:r>
          </w:p>
        </w:tc>
        <w:tc>
          <w:tcPr>
            <w:tcW w:w="3620" w:type="dxa"/>
            <w:vMerge w:val="continue"/>
            <w:tcBorders>
              <w:top w:val="dotted" w:color="000000" w:sz="4" w:space="0"/>
              <w:left w:val="dotted" w:color="000000" w:sz="4" w:space="0"/>
              <w:bottom w:val="thinThickSmallGap" w:color="000000" w:sz="12" w:space="0"/>
              <w:right w:val="nil"/>
            </w:tcBorders>
            <w:shd w:val="clear" w:color="auto" w:fill="auto"/>
            <w:tcMar>
              <w:top w:w="80" w:type="dxa"/>
              <w:left w:w="80" w:type="dxa"/>
              <w:bottom w:w="80" w:type="dxa"/>
              <w:right w:w="80" w:type="dxa"/>
            </w:tcMar>
            <w:vAlign w:val="top"/>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16" w:lineRule="auto"/>
              <w:ind w:left="0" w:leftChars="0" w:right="0" w:rightChars="0" w:firstLine="180"/>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pPr>
          </w:p>
        </w:tc>
      </w:tr>
    </w:tbl>
    <w:p>
      <w:pPr>
        <w:pStyle w:val="12"/>
        <w:framePr w:w="0" w:wrap="auto" w:vAnchor="margin" w:hAnchor="text" w:yAlign="inline"/>
        <w:spacing w:line="200" w:lineRule="atLeast"/>
      </w:pPr>
    </w:p>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00" w:lineRule="atLeast"/>
        <w:ind w:left="0" w:leftChars="0" w:right="0" w:rightChars="0" w:firstLine="57" w:firstLineChars="0"/>
        <w:jc w:val="both"/>
        <w:textAlignment w:val="auto"/>
        <w:outlineLvl w:val="9"/>
        <w:rPr>
          <w:rFonts w:hint="eastAsia" w:ascii="Times New Roman" w:hAnsi="Times New Roman" w:eastAsia="DFPOP-SB" w:cs="Times New Roman"/>
          <w:i/>
          <w:color w:val="auto"/>
          <w:spacing w:val="0"/>
          <w:w w:val="100"/>
          <w:kern w:val="0"/>
          <w:position w:val="0"/>
          <w:sz w:val="20"/>
          <w:szCs w:val="24"/>
          <w:u w:val="none" w:color="auto"/>
          <w:vertAlign w:val="baseline"/>
          <w:lang w:val="en-US" w:eastAsia="zh-CN" w:bidi="ar-SA"/>
        </w:rPr>
      </w:pPr>
      <w:r>
        <w:rPr>
          <w:rFonts w:hint="eastAsia" w:ascii="Times New Roman" w:hAnsi="Times New Roman" w:eastAsia="DFPOP-SB" w:cs="Times New Roman"/>
          <w:i/>
          <w:color w:val="auto"/>
          <w:spacing w:val="0"/>
          <w:w w:val="100"/>
          <w:kern w:val="0"/>
          <w:position w:val="0"/>
          <w:sz w:val="20"/>
          <w:szCs w:val="24"/>
          <w:u w:val="none" w:color="auto"/>
          <w:vertAlign w:val="baseline"/>
          <w:lang w:val="en-US" w:eastAsia="zh-CN" w:bidi="ar-SA"/>
        </w:rPr>
        <w:t>C</w:t>
      </w:r>
      <w:r>
        <w:rPr>
          <w:rFonts w:hint="eastAsia" w:ascii="Times New Roman" w:hAnsi="Times New Roman" w:eastAsia="DFPOP-SB" w:cs="Times New Roman"/>
          <w:i/>
          <w:color w:val="auto"/>
          <w:spacing w:val="0"/>
          <w:w w:val="100"/>
          <w:kern w:val="0"/>
          <w:position w:val="0"/>
          <w:sz w:val="20"/>
          <w:szCs w:val="24"/>
          <w:u w:val="none" w:color="auto"/>
          <w:vertAlign w:val="baseline"/>
          <w:lang w:val="en-US" w:eastAsia="en-US" w:bidi="ar-SA"/>
        </w:rPr>
        <w:t>.</w:t>
      </w:r>
      <w:r>
        <w:rPr>
          <w:rFonts w:hint="eastAsia" w:ascii="Times New Roman" w:hAnsi="Times New Roman" w:eastAsia="DFPOP-SB" w:cs="Times New Roman"/>
          <w:i/>
          <w:color w:val="auto"/>
          <w:spacing w:val="0"/>
          <w:w w:val="100"/>
          <w:kern w:val="0"/>
          <w:position w:val="0"/>
          <w:sz w:val="20"/>
          <w:szCs w:val="24"/>
          <w:u w:val="none" w:color="auto"/>
          <w:vertAlign w:val="baseline"/>
          <w:lang w:val="en-US" w:eastAsia="zh-CN" w:bidi="ar-SA"/>
        </w:rPr>
        <w:t xml:space="preserve">b.The spatial relationship of </w:t>
      </w:r>
      <w:r>
        <w:rPr>
          <w:rFonts w:hint="eastAsia" w:ascii="Times New Roman" w:hAnsi="Times New Roman" w:eastAsia="DFPOP-SB" w:cs="Times New Roman"/>
          <w:i/>
          <w:color w:val="auto"/>
          <w:spacing w:val="0"/>
          <w:w w:val="100"/>
          <w:kern w:val="0"/>
          <w:position w:val="0"/>
          <w:sz w:val="20"/>
          <w:szCs w:val="24"/>
          <w:u w:val="none" w:color="auto"/>
          <w:vertAlign w:val="baseline"/>
          <w:lang w:val="zh-CN" w:eastAsia="zh-CN" w:bidi="ar-SA"/>
        </w:rPr>
        <w:t>Dayan Town</w:t>
      </w:r>
      <w:r>
        <w:rPr>
          <w:rFonts w:hint="eastAsia" w:ascii="Times New Roman" w:hAnsi="Times New Roman" w:eastAsia="DFPOP-SB" w:cs="Times New Roman"/>
          <w:i/>
          <w:color w:val="auto"/>
          <w:spacing w:val="0"/>
          <w:w w:val="100"/>
          <w:kern w:val="0"/>
          <w:position w:val="0"/>
          <w:sz w:val="20"/>
          <w:szCs w:val="24"/>
          <w:u w:val="none" w:color="auto"/>
          <w:vertAlign w:val="baseline"/>
          <w:lang w:val="en-US" w:eastAsia="zh-CN" w:bidi="ar-SA"/>
        </w:rPr>
        <w:t xml:space="preserve"> after regeneration</w:t>
      </w:r>
    </w:p>
    <w:p>
      <w:pPr>
        <w:pStyle w:val="12"/>
        <w:framePr w:w="0" w:wrap="auto" w:vAnchor="margin" w:hAnchor="text" w:yAlign="inline"/>
        <w:spacing w:line="200" w:lineRule="atLeast"/>
      </w:pPr>
      <w:r>
        <w:rPr>
          <w:sz w:val="20"/>
          <w:szCs w:val="20"/>
        </w:rPr>
        <w:t xml:space="preserve"> </w:t>
      </w:r>
    </w:p>
    <w:p>
      <w:pPr>
        <w:pStyle w:val="12"/>
        <w:framePr w:w="0" w:wrap="auto" w:vAnchor="margin" w:hAnchor="text" w:yAlign="inline"/>
        <w:shd w:val="clear" w:color="auto" w:fill="auto"/>
        <w:spacing w:line="200" w:lineRule="atLeast"/>
        <w:ind w:firstLine="180"/>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pPr>
      <w:r>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t xml:space="preserve">In Dayan Town, merchants take the free competition mode dominated by government. Its production of space can be divided into three types: 1) the production of space dominated by government refers to the process of repairing, rebuilding and copying the historical buildings dominated by government. 2) The production of space for tourism development refers to the productive process of commercial construction and dwelling construction dominated by the development company for making profits. 3) The production of the residents' self-built space means that in order to meet the living requirements of the residents, the government has allocated some land for the residents to build new houses for living because most of their old houses have been rented for commercial use. The </w:t>
      </w:r>
      <w:r>
        <w:rPr>
          <w:rFonts w:hint="eastAsia" w:ascii="Times New Roman" w:hAnsi="Times New Roman" w:eastAsia="DFPOP-SB" w:cs="Times New Roman"/>
          <w:color w:val="auto"/>
          <w:spacing w:val="0"/>
          <w:w w:val="100"/>
          <w:kern w:val="0"/>
          <w:position w:val="0"/>
          <w:sz w:val="20"/>
          <w:szCs w:val="24"/>
          <w:u w:val="none" w:color="auto"/>
          <w:vertAlign w:val="baseline"/>
          <w:lang w:val="zh-TW" w:eastAsia="zh-CN" w:bidi="ar-SA"/>
        </w:rPr>
        <w:t>‘</w:t>
      </w:r>
      <w:r>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t>representations of space</w:t>
      </w:r>
      <w:r>
        <w:rPr>
          <w:rFonts w:hint="eastAsia" w:ascii="Times New Roman" w:hAnsi="Times New Roman" w:eastAsia="DFPOP-SB" w:cs="Times New Roman"/>
          <w:color w:val="auto"/>
          <w:spacing w:val="0"/>
          <w:w w:val="100"/>
          <w:kern w:val="0"/>
          <w:position w:val="0"/>
          <w:sz w:val="20"/>
          <w:szCs w:val="24"/>
          <w:u w:val="none" w:color="auto"/>
          <w:vertAlign w:val="baseline"/>
          <w:lang w:val="zh-TW" w:eastAsia="zh-CN" w:bidi="ar-SA"/>
        </w:rPr>
        <w:t>’</w:t>
      </w:r>
      <w:r>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t xml:space="preserve"> and the </w:t>
      </w:r>
      <w:r>
        <w:rPr>
          <w:rFonts w:hint="eastAsia" w:ascii="Times New Roman" w:hAnsi="Times New Roman" w:eastAsia="DFPOP-SB" w:cs="Times New Roman"/>
          <w:color w:val="auto"/>
          <w:spacing w:val="0"/>
          <w:w w:val="100"/>
          <w:kern w:val="0"/>
          <w:position w:val="0"/>
          <w:sz w:val="20"/>
          <w:szCs w:val="24"/>
          <w:u w:val="none" w:color="auto"/>
          <w:vertAlign w:val="baseline"/>
          <w:lang w:val="zh-TW" w:eastAsia="zh-CN" w:bidi="ar-SA"/>
        </w:rPr>
        <w:t>‘</w:t>
      </w:r>
      <w:r>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t>representational space</w:t>
      </w:r>
      <w:r>
        <w:rPr>
          <w:rFonts w:hint="eastAsia" w:ascii="Times New Roman" w:hAnsi="Times New Roman" w:eastAsia="DFPOP-SB" w:cs="Times New Roman"/>
          <w:color w:val="auto"/>
          <w:spacing w:val="0"/>
          <w:w w:val="100"/>
          <w:kern w:val="0"/>
          <w:position w:val="0"/>
          <w:sz w:val="20"/>
          <w:szCs w:val="24"/>
          <w:u w:val="none" w:color="auto"/>
          <w:vertAlign w:val="baseline"/>
          <w:lang w:val="zh-TW" w:eastAsia="zh-CN" w:bidi="ar-SA"/>
        </w:rPr>
        <w:t>’</w:t>
      </w:r>
      <w:r>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t xml:space="preserve"> have similar representations of space and representational space. Therefore, they also are the main productive forces of space, and finally they act on the special practice.</w:t>
      </w:r>
    </w:p>
    <w:p>
      <w:pPr>
        <w:pStyle w:val="12"/>
        <w:framePr w:w="0" w:wrap="auto" w:vAnchor="margin" w:hAnchor="text" w:yAlign="inline"/>
        <w:spacing w:line="200" w:lineRule="atLeast"/>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pPr>
    </w:p>
    <w:p>
      <w:pPr>
        <w:pStyle w:val="12"/>
        <w:framePr w:w="0" w:wrap="auto" w:vAnchor="margin" w:hAnchor="text" w:yAlign="inline"/>
        <w:numPr>
          <w:ilvl w:val="0"/>
          <w:numId w:val="0"/>
        </w:numPr>
        <w:shd w:val="clear" w:color="auto" w:fill="auto"/>
        <w:spacing w:line="200" w:lineRule="atLeast"/>
        <w:ind w:leftChars="0" w:right="0" w:rightChars="0"/>
        <w:rPr>
          <w:rFonts w:ascii="Times New Roman" w:hAnsi="Times New Roman" w:eastAsia="DFPOP-SB" w:cs="Times New Roman"/>
          <w:i/>
          <w:color w:val="auto"/>
          <w:spacing w:val="0"/>
          <w:w w:val="100"/>
          <w:kern w:val="0"/>
          <w:position w:val="0"/>
          <w:sz w:val="20"/>
          <w:szCs w:val="24"/>
          <w:u w:val="none" w:color="auto"/>
          <w:vertAlign w:val="baseline"/>
          <w:lang w:val="ja-JP" w:eastAsia="ja-JP" w:bidi="ar-SA"/>
        </w:rPr>
      </w:pPr>
      <w:r>
        <w:rPr>
          <w:rFonts w:hint="eastAsia" w:ascii="Times New Roman" w:hAnsi="Times New Roman" w:eastAsia="DFPOP-SB" w:cs="Times New Roman"/>
          <w:i/>
          <w:color w:val="auto"/>
          <w:spacing w:val="0"/>
          <w:w w:val="100"/>
          <w:kern w:val="0"/>
          <w:position w:val="0"/>
          <w:sz w:val="20"/>
          <w:szCs w:val="24"/>
          <w:u w:val="none" w:color="auto"/>
          <w:vertAlign w:val="baseline"/>
          <w:lang w:val="en-US" w:eastAsia="zh-CN" w:bidi="ar-SA"/>
        </w:rPr>
        <w:t>D</w:t>
      </w:r>
      <w:r>
        <w:rPr>
          <w:rFonts w:ascii="Times New Roman" w:hAnsi="Times New Roman" w:eastAsia="DFPOP-SB" w:cs="Times New Roman"/>
          <w:i/>
          <w:color w:val="auto"/>
          <w:spacing w:val="0"/>
          <w:w w:val="100"/>
          <w:kern w:val="0"/>
          <w:position w:val="0"/>
          <w:sz w:val="20"/>
          <w:szCs w:val="24"/>
          <w:u w:val="none" w:color="auto"/>
          <w:vertAlign w:val="baseline"/>
          <w:lang w:val="en-US" w:eastAsia="en-US" w:bidi="ar-SA"/>
        </w:rPr>
        <w:t>.</w:t>
      </w:r>
      <w:r>
        <w:rPr>
          <w:rFonts w:hint="eastAsia" w:ascii="Times New Roman" w:hAnsi="Times New Roman" w:eastAsia="DFPOP-SB" w:cs="Times New Roman"/>
          <w:i/>
          <w:color w:val="auto"/>
          <w:spacing w:val="0"/>
          <w:w w:val="100"/>
          <w:kern w:val="0"/>
          <w:position w:val="0"/>
          <w:sz w:val="20"/>
          <w:szCs w:val="24"/>
          <w:u w:val="none" w:color="auto"/>
          <w:vertAlign w:val="baseline"/>
          <w:lang w:val="en-US" w:eastAsia="zh-TW" w:bidi="ar-SA"/>
        </w:rPr>
        <w:t xml:space="preserve"> </w:t>
      </w:r>
      <w:r>
        <w:rPr>
          <w:rFonts w:ascii="Times New Roman" w:hAnsi="Times New Roman" w:eastAsia="DFPOP-SB" w:cs="Times New Roman"/>
          <w:i/>
          <w:color w:val="auto"/>
          <w:spacing w:val="0"/>
          <w:w w:val="100"/>
          <w:kern w:val="0"/>
          <w:position w:val="0"/>
          <w:sz w:val="20"/>
          <w:szCs w:val="24"/>
          <w:u w:val="none" w:color="auto"/>
          <w:vertAlign w:val="baseline"/>
          <w:lang w:val="zh-CN" w:eastAsia="en-US" w:bidi="ar-SA"/>
        </w:rPr>
        <w:t>Qibao Town</w:t>
      </w:r>
      <w:r>
        <w:rPr>
          <w:rFonts w:ascii="Times New Roman" w:hAnsi="Times New Roman" w:eastAsia="DFPOP-SB" w:cs="Times New Roman"/>
          <w:i/>
          <w:color w:val="auto"/>
          <w:spacing w:val="0"/>
          <w:w w:val="100"/>
          <w:kern w:val="0"/>
          <w:position w:val="0"/>
          <w:sz w:val="20"/>
          <w:szCs w:val="24"/>
          <w:u w:val="none" w:color="auto"/>
          <w:vertAlign w:val="baseline"/>
          <w:lang w:val="ja-JP" w:eastAsia="ja-JP" w:bidi="ar-SA"/>
        </w:rPr>
        <w:t>（</w:t>
      </w:r>
      <w:r>
        <w:rPr>
          <w:rFonts w:ascii="Times New Roman" w:hAnsi="Times New Roman" w:eastAsia="DFPOP-SB" w:cs="Times New Roman"/>
          <w:i/>
          <w:color w:val="auto"/>
          <w:spacing w:val="0"/>
          <w:w w:val="100"/>
          <w:kern w:val="0"/>
          <w:position w:val="0"/>
          <w:sz w:val="20"/>
          <w:szCs w:val="24"/>
          <w:u w:val="none" w:color="auto"/>
          <w:vertAlign w:val="baseline"/>
          <w:lang w:val="zh-TW" w:eastAsia="zh-TW" w:bidi="ar-SA"/>
        </w:rPr>
        <w:t>七宝古</w:t>
      </w:r>
      <w:r>
        <w:rPr>
          <w:rFonts w:ascii="Times New Roman" w:hAnsi="Times New Roman" w:eastAsia="DFPOP-SB" w:cs="Times New Roman"/>
          <w:i/>
          <w:color w:val="auto"/>
          <w:spacing w:val="0"/>
          <w:w w:val="100"/>
          <w:kern w:val="0"/>
          <w:position w:val="0"/>
          <w:sz w:val="20"/>
          <w:szCs w:val="24"/>
          <w:u w:val="none" w:color="auto"/>
          <w:vertAlign w:val="baseline"/>
          <w:lang w:val="ja-JP" w:eastAsia="ja-JP" w:bidi="ar-SA"/>
        </w:rPr>
        <w:t>鎮）</w:t>
      </w:r>
    </w:p>
    <w:p>
      <w:pPr>
        <w:pStyle w:val="12"/>
        <w:framePr w:w="0" w:wrap="auto" w:vAnchor="margin" w:hAnchor="text" w:yAlign="inline"/>
        <w:numPr>
          <w:ilvl w:val="0"/>
          <w:numId w:val="0"/>
        </w:numPr>
        <w:shd w:val="clear" w:color="auto" w:fill="auto"/>
        <w:spacing w:line="200" w:lineRule="atLeast"/>
        <w:ind w:leftChars="0" w:right="0" w:rightChars="0"/>
        <w:rPr>
          <w:rFonts w:ascii="Times New Roman" w:hAnsi="Times New Roman" w:eastAsia="DFPOP-SB" w:cs="Times New Roman"/>
          <w:i/>
          <w:color w:val="auto"/>
          <w:spacing w:val="0"/>
          <w:w w:val="100"/>
          <w:kern w:val="0"/>
          <w:position w:val="0"/>
          <w:sz w:val="20"/>
          <w:szCs w:val="24"/>
          <w:u w:val="none" w:color="auto"/>
          <w:vertAlign w:val="baseline"/>
          <w:lang w:val="en-US" w:eastAsia="en-US" w:bidi="ar-SA"/>
        </w:rPr>
      </w:pPr>
    </w:p>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00" w:lineRule="atLeast"/>
        <w:ind w:right="0" w:rightChars="0"/>
        <w:jc w:val="both"/>
        <w:textAlignment w:val="auto"/>
        <w:outlineLvl w:val="9"/>
        <w:rPr>
          <w:rFonts w:hint="eastAsia" w:ascii="Times New Roman" w:hAnsi="Times New Roman" w:eastAsia="DFPOP-SB" w:cs="Times New Roman"/>
          <w:i/>
          <w:color w:val="auto"/>
          <w:spacing w:val="0"/>
          <w:w w:val="100"/>
          <w:kern w:val="0"/>
          <w:position w:val="0"/>
          <w:sz w:val="20"/>
          <w:szCs w:val="24"/>
          <w:u w:val="none" w:color="auto"/>
          <w:vertAlign w:val="baseline"/>
          <w:lang w:val="zh-CN" w:eastAsia="zh-CN" w:bidi="ar-SA"/>
        </w:rPr>
      </w:pPr>
      <w:r>
        <w:rPr>
          <w:rFonts w:hint="eastAsia" w:eastAsia="DFPOP-SB" w:cs="Times New Roman"/>
          <w:i/>
          <w:color w:val="auto"/>
          <w:spacing w:val="0"/>
          <w:w w:val="100"/>
          <w:kern w:val="0"/>
          <w:position w:val="0"/>
          <w:sz w:val="20"/>
          <w:szCs w:val="24"/>
          <w:u w:val="none" w:color="auto"/>
          <w:vertAlign w:val="baseline"/>
          <w:lang w:val="en-US" w:eastAsia="zh-CN" w:bidi="ar-SA"/>
        </w:rPr>
        <w:t>D</w:t>
      </w:r>
      <w:r>
        <w:rPr>
          <w:rFonts w:hint="eastAsia" w:ascii="Times New Roman" w:hAnsi="Times New Roman" w:eastAsia="DFPOP-SB" w:cs="Times New Roman"/>
          <w:i/>
          <w:color w:val="auto"/>
          <w:spacing w:val="0"/>
          <w:w w:val="100"/>
          <w:kern w:val="0"/>
          <w:position w:val="0"/>
          <w:sz w:val="20"/>
          <w:szCs w:val="24"/>
          <w:u w:val="none" w:color="auto"/>
          <w:vertAlign w:val="baseline"/>
          <w:lang w:val="en-US" w:eastAsia="en-US" w:bidi="ar-SA"/>
        </w:rPr>
        <w:t>.</w:t>
      </w:r>
      <w:r>
        <w:rPr>
          <w:rFonts w:hint="eastAsia" w:ascii="Times New Roman" w:hAnsi="Times New Roman" w:eastAsia="DFPOP-SB" w:cs="Times New Roman"/>
          <w:i/>
          <w:color w:val="auto"/>
          <w:spacing w:val="0"/>
          <w:w w:val="100"/>
          <w:kern w:val="0"/>
          <w:position w:val="0"/>
          <w:sz w:val="20"/>
          <w:szCs w:val="24"/>
          <w:u w:val="none" w:color="auto"/>
          <w:vertAlign w:val="baseline"/>
          <w:lang w:val="en-US" w:eastAsia="zh-CN" w:bidi="ar-SA"/>
        </w:rPr>
        <w:t>a.</w:t>
      </w:r>
      <w:r>
        <w:rPr>
          <w:rFonts w:hint="eastAsia" w:ascii="Times New Roman" w:hAnsi="Times New Roman" w:eastAsia="DFPOP-SB" w:cs="Times New Roman"/>
          <w:i/>
          <w:color w:val="auto"/>
          <w:spacing w:val="0"/>
          <w:w w:val="100"/>
          <w:kern w:val="0"/>
          <w:position w:val="0"/>
          <w:sz w:val="20"/>
          <w:szCs w:val="24"/>
          <w:u w:val="none" w:color="auto"/>
          <w:vertAlign w:val="baseline"/>
          <w:lang w:val="ja-JP" w:eastAsia="zh-CN" w:bidi="ar-SA"/>
        </w:rPr>
        <w:t xml:space="preserve">Analysis of the frames of the three elements of </w:t>
      </w:r>
      <w:r>
        <w:rPr>
          <w:rFonts w:hint="eastAsia" w:ascii="Times New Roman" w:hAnsi="Times New Roman" w:eastAsia="DFPOP-SB" w:cs="Times New Roman"/>
          <w:i/>
          <w:color w:val="auto"/>
          <w:spacing w:val="0"/>
          <w:w w:val="100"/>
          <w:kern w:val="0"/>
          <w:position w:val="0"/>
          <w:sz w:val="20"/>
          <w:szCs w:val="24"/>
          <w:u w:val="none" w:color="auto"/>
          <w:vertAlign w:val="baseline"/>
          <w:lang w:val="zh-CN" w:eastAsia="zh-CN" w:bidi="ar-SA"/>
        </w:rPr>
        <w:t>Qibao Town</w:t>
      </w:r>
    </w:p>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both"/>
        <w:textAlignment w:val="auto"/>
        <w:outlineLvl w:val="9"/>
        <w:rPr>
          <w:rFonts w:hint="eastAsia" w:ascii="Times New Roman" w:hAnsi="Times New Roman" w:eastAsia="DFPOP-SB" w:cs="Times New Roman"/>
          <w:i/>
          <w:color w:val="auto"/>
          <w:spacing w:val="0"/>
          <w:w w:val="100"/>
          <w:kern w:val="0"/>
          <w:position w:val="0"/>
          <w:sz w:val="20"/>
          <w:szCs w:val="24"/>
          <w:u w:val="none" w:color="auto"/>
          <w:vertAlign w:val="baseline"/>
          <w:lang w:val="en-US" w:eastAsia="zh-CN" w:bidi="ar-SA"/>
        </w:rPr>
      </w:pPr>
    </w:p>
    <w:p>
      <w:pPr>
        <w:pStyle w:val="12"/>
        <w:framePr w:w="0" w:wrap="auto" w:vAnchor="margin" w:hAnchor="text" w:yAlign="inline"/>
        <w:shd w:val="clear" w:color="auto" w:fill="auto"/>
        <w:spacing w:line="200" w:lineRule="atLeast"/>
        <w:jc w:val="center"/>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t>[Table</w:t>
      </w:r>
      <w:r>
        <w:rPr>
          <w:rFonts w:hint="eastAsia" w:ascii="Times New Roman" w:hAnsi="Times New Roman" w:eastAsia="DFPOP-SB" w:cs="Times New Roman"/>
          <w:color w:val="auto"/>
          <w:spacing w:val="0"/>
          <w:w w:val="100"/>
          <w:kern w:val="0"/>
          <w:position w:val="0"/>
          <w:sz w:val="16"/>
          <w:szCs w:val="16"/>
          <w:u w:val="none" w:color="auto"/>
          <w:vertAlign w:val="baseline"/>
          <w:lang w:val="en-US" w:eastAsia="zh-CN" w:bidi="ar-SA"/>
        </w:rPr>
        <w:t xml:space="preserve"> 4</w:t>
      </w:r>
      <w:r>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t>]</w:t>
      </w:r>
      <w:r>
        <w:rPr>
          <w:rFonts w:hint="eastAsia" w:ascii="Times New Roman" w:hAnsi="Times New Roman" w:eastAsia="DFPOP-SB" w:cs="Times New Roman"/>
          <w:color w:val="auto"/>
          <w:spacing w:val="0"/>
          <w:w w:val="100"/>
          <w:kern w:val="0"/>
          <w:position w:val="0"/>
          <w:sz w:val="16"/>
          <w:szCs w:val="16"/>
          <w:u w:val="none" w:color="auto"/>
          <w:vertAlign w:val="baseline"/>
          <w:lang w:val="zh-TW" w:eastAsia="zh-TW" w:bidi="ar-SA"/>
        </w:rPr>
        <w:t xml:space="preserve"> </w:t>
      </w:r>
      <w:r>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t xml:space="preserve">Case analysis </w:t>
      </w:r>
      <w:r>
        <w:rPr>
          <w:rFonts w:hint="eastAsia" w:ascii="Times New Roman" w:hAnsi="Times New Roman" w:eastAsia="DFPOP-SB" w:cs="Times New Roman"/>
          <w:color w:val="auto"/>
          <w:spacing w:val="0"/>
          <w:w w:val="100"/>
          <w:kern w:val="0"/>
          <w:position w:val="0"/>
          <w:sz w:val="16"/>
          <w:szCs w:val="16"/>
          <w:u w:val="none" w:color="auto"/>
          <w:vertAlign w:val="baseline"/>
          <w:lang w:val="en-US" w:eastAsia="zh-CN" w:bidi="ar-SA"/>
        </w:rPr>
        <w:t>of</w:t>
      </w:r>
      <w:r>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t xml:space="preserve"> </w:t>
      </w:r>
      <w:r>
        <w:rPr>
          <w:rFonts w:hint="eastAsia" w:ascii="Times New Roman" w:hAnsi="Times New Roman" w:eastAsia="DFPOP-SB" w:cs="Times New Roman"/>
          <w:color w:val="auto"/>
          <w:spacing w:val="0"/>
          <w:w w:val="100"/>
          <w:kern w:val="0"/>
          <w:position w:val="0"/>
          <w:sz w:val="16"/>
          <w:szCs w:val="16"/>
          <w:u w:val="none" w:color="auto"/>
          <w:vertAlign w:val="baseline"/>
          <w:lang w:val="zh-CN" w:eastAsia="zh-TW" w:bidi="ar-SA"/>
        </w:rPr>
        <w:t>Qibao Town</w:t>
      </w:r>
    </w:p>
    <w:tbl>
      <w:tblPr>
        <w:tblStyle w:val="8"/>
        <w:tblW w:w="4995" w:type="dxa"/>
        <w:jc w:val="center"/>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
      <w:tblGrid>
        <w:gridCol w:w="1376"/>
        <w:gridCol w:w="179"/>
        <w:gridCol w:w="344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90" w:hRule="atLeast"/>
          <w:jc w:val="center"/>
        </w:trPr>
        <w:tc>
          <w:tcPr>
            <w:tcW w:w="4995" w:type="dxa"/>
            <w:gridSpan w:val="3"/>
            <w:tcBorders>
              <w:top w:val="thinThickSmallGap" w:color="auto" w:sz="12" w:space="0"/>
              <w:left w:val="nil"/>
              <w:bottom w:val="single" w:color="auto" w:sz="4" w:space="0"/>
              <w:right w:val="nil"/>
            </w:tcBorders>
            <w:shd w:val="clear" w:color="auto" w:fill="DDDDDD" w:themeFill="background2" w:themeFillTint="32"/>
            <w:tcMar>
              <w:top w:w="80" w:type="dxa"/>
              <w:left w:w="80" w:type="dxa"/>
              <w:bottom w:w="80" w:type="dxa"/>
              <w:right w:w="80" w:type="dxa"/>
            </w:tcMar>
            <w:vAlign w:val="top"/>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181" w:firstLineChars="0"/>
              <w:jc w:val="center"/>
              <w:textAlignment w:val="auto"/>
              <w:outlineLvl w:val="9"/>
              <w:rPr>
                <w:rFonts w:hint="eastAsia" w:ascii="Times New Roman" w:hAnsi="Times New Roman" w:eastAsia="DFPOP-SB" w:cs="Times New Roman"/>
                <w:b/>
                <w:bCs/>
                <w:color w:val="auto"/>
                <w:spacing w:val="0"/>
                <w:w w:val="100"/>
                <w:kern w:val="0"/>
                <w:position w:val="0"/>
                <w:sz w:val="16"/>
                <w:szCs w:val="16"/>
                <w:u w:val="none" w:color="auto"/>
                <w:vertAlign w:val="baseline"/>
                <w:lang w:val="ja-JP" w:eastAsia="zh-TW" w:bidi="ar-SA"/>
              </w:rPr>
            </w:pPr>
            <w:r>
              <w:rPr>
                <w:rFonts w:hint="eastAsia" w:eastAsia="宋体" w:cs="Times New Roman"/>
                <w:b/>
                <w:bCs/>
                <w:color w:val="auto"/>
                <w:spacing w:val="0"/>
                <w:w w:val="100"/>
                <w:kern w:val="0"/>
                <w:position w:val="0"/>
                <w:sz w:val="16"/>
                <w:szCs w:val="16"/>
                <w:u w:val="none" w:color="auto"/>
                <w:vertAlign w:val="baseline"/>
                <w:lang w:val="ja-JP" w:eastAsia="zh-CN" w:bidi="ar-SA"/>
              </w:rPr>
              <w:t>spatial practice</w:t>
            </w:r>
            <w:r>
              <w:rPr>
                <w:rFonts w:hint="eastAsia" w:ascii="Times New Roman" w:hAnsi="Times New Roman" w:eastAsia="DFPOP-SB" w:cs="Times New Roman"/>
                <w:b/>
                <w:bCs/>
                <w:color w:val="auto"/>
                <w:spacing w:val="0"/>
                <w:w w:val="100"/>
                <w:kern w:val="0"/>
                <w:position w:val="0"/>
                <w:sz w:val="16"/>
                <w:szCs w:val="16"/>
                <w:u w:val="none" w:color="auto"/>
                <w:vertAlign w:val="baseline"/>
                <w:lang w:val="ja-JP" w:eastAsia="zh-CN" w:bidi="ar-SA"/>
              </w:rPr>
              <w:t>：</w:t>
            </w:r>
            <w:r>
              <w:rPr>
                <w:rFonts w:hint="eastAsia" w:ascii="Times New Roman" w:hAnsi="Times New Roman" w:eastAsia="DFPOP-SB" w:cs="Times New Roman"/>
                <w:b/>
                <w:bCs/>
                <w:color w:val="auto"/>
                <w:spacing w:val="0"/>
                <w:w w:val="100"/>
                <w:kern w:val="0"/>
                <w:position w:val="0"/>
                <w:sz w:val="16"/>
                <w:szCs w:val="16"/>
                <w:u w:val="none" w:color="auto"/>
                <w:vertAlign w:val="baseline"/>
                <w:lang w:val="ja-JP" w:eastAsia="zh-TW" w:bidi="ar-SA"/>
              </w:rPr>
              <w:t xml:space="preserve">Building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125" w:hRule="atLeast"/>
          <w:jc w:val="center"/>
        </w:trPr>
        <w:tc>
          <w:tcPr>
            <w:tcW w:w="1376" w:type="dxa"/>
            <w:tcBorders>
              <w:top w:val="single" w:color="auto" w:sz="4" w:space="0"/>
              <w:left w:val="nil"/>
              <w:bottom w:val="single" w:color="auto" w:sz="4" w:space="0"/>
              <w:right w:val="dotted" w:color="auto" w:sz="4" w:space="0"/>
            </w:tcBorders>
            <w:shd w:val="clear" w:color="auto" w:fill="auto"/>
            <w:tcMar>
              <w:top w:w="80" w:type="dxa"/>
              <w:left w:w="80" w:type="dxa"/>
              <w:bottom w:w="80" w:type="dxa"/>
              <w:right w:w="80" w:type="dxa"/>
            </w:tcMar>
            <w:vAlign w:val="top"/>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jc w:val="center"/>
              <w:textAlignment w:val="auto"/>
              <w:outlineLvl w:val="9"/>
              <w:rPr>
                <w:rFonts w:hint="eastAsia" w:ascii="Times New Roman" w:hAnsi="Times New Roman" w:eastAsia="DFPOP-SB" w:cs="Times New Roman"/>
                <w:b/>
                <w:bCs/>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b/>
                <w:bCs/>
                <w:color w:val="auto"/>
                <w:spacing w:val="0"/>
                <w:w w:val="100"/>
                <w:kern w:val="0"/>
                <w:position w:val="0"/>
                <w:sz w:val="16"/>
                <w:szCs w:val="16"/>
                <w:u w:val="none" w:color="auto"/>
                <w:vertAlign w:val="baseline"/>
                <w:lang w:val="ja-JP" w:eastAsia="zh-TW" w:bidi="ar-SA"/>
              </w:rPr>
              <w:t>Type</w:t>
            </w:r>
            <w:r>
              <w:rPr>
                <w:rFonts w:hint="eastAsia" w:eastAsia="宋体" w:cs="Times New Roman"/>
                <w:b/>
                <w:bCs/>
                <w:color w:val="auto"/>
                <w:spacing w:val="0"/>
                <w:w w:val="100"/>
                <w:kern w:val="0"/>
                <w:position w:val="0"/>
                <w:sz w:val="16"/>
                <w:szCs w:val="16"/>
                <w:u w:val="none" w:color="auto"/>
                <w:vertAlign w:val="baseline"/>
                <w:lang w:val="en-US" w:eastAsia="zh-CN" w:bidi="ar-SA"/>
              </w:rPr>
              <w:t xml:space="preserve"> </w:t>
            </w:r>
            <w:r>
              <w:rPr>
                <w:rFonts w:hint="eastAsia" w:ascii="Times New Roman" w:hAnsi="Times New Roman" w:eastAsia="DFPOP-SB" w:cs="Times New Roman"/>
                <w:b/>
                <w:bCs/>
                <w:color w:val="auto"/>
                <w:spacing w:val="0"/>
                <w:w w:val="100"/>
                <w:kern w:val="0"/>
                <w:position w:val="0"/>
                <w:sz w:val="16"/>
                <w:szCs w:val="16"/>
                <w:u w:val="none" w:color="auto"/>
                <w:vertAlign w:val="baseline"/>
                <w:lang w:val="ja-JP" w:eastAsia="zh-TW" w:bidi="ar-SA"/>
              </w:rPr>
              <w:t xml:space="preserve"> </w:t>
            </w:r>
            <w:r>
              <w:rPr>
                <w:rFonts w:hint="eastAsia" w:eastAsia="宋体" w:cs="Times New Roman"/>
                <w:b/>
                <w:bCs/>
                <w:color w:val="auto"/>
                <w:spacing w:val="0"/>
                <w:w w:val="100"/>
                <w:kern w:val="0"/>
                <w:position w:val="0"/>
                <w:sz w:val="16"/>
                <w:szCs w:val="16"/>
                <w:u w:val="none" w:color="auto"/>
                <w:vertAlign w:val="baseline"/>
                <w:lang w:val="en-US" w:eastAsia="zh-CN" w:bidi="ar-SA"/>
              </w:rPr>
              <w:t xml:space="preserve">/ </w:t>
            </w:r>
            <w:r>
              <w:rPr>
                <w:rFonts w:hint="eastAsia" w:ascii="Times New Roman" w:hAnsi="Times New Roman" w:eastAsia="DFPOP-SB" w:cs="Times New Roman"/>
                <w:b/>
                <w:bCs/>
                <w:color w:val="auto"/>
                <w:spacing w:val="0"/>
                <w:w w:val="100"/>
                <w:kern w:val="0"/>
                <w:position w:val="0"/>
                <w:sz w:val="16"/>
                <w:szCs w:val="16"/>
                <w:u w:val="none" w:color="auto"/>
                <w:vertAlign w:val="baseline"/>
                <w:lang w:val="ja-JP" w:eastAsia="zh-TW" w:bidi="ar-SA"/>
              </w:rPr>
              <w:t>Picture</w:t>
            </w:r>
          </w:p>
        </w:tc>
        <w:tc>
          <w:tcPr>
            <w:tcW w:w="3619" w:type="dxa"/>
            <w:gridSpan w:val="2"/>
            <w:tcBorders>
              <w:top w:val="single" w:color="auto" w:sz="4" w:space="0"/>
              <w:left w:val="dotted" w:color="auto" w:sz="4" w:space="0"/>
              <w:bottom w:val="single" w:color="auto" w:sz="4" w:space="0"/>
              <w:right w:val="nil"/>
            </w:tcBorders>
            <w:shd w:val="clear" w:color="auto" w:fill="auto"/>
            <w:tcMar>
              <w:top w:w="80" w:type="dxa"/>
              <w:left w:w="80" w:type="dxa"/>
              <w:bottom w:w="80" w:type="dxa"/>
              <w:right w:w="80" w:type="dxa"/>
            </w:tcMar>
            <w:vAlign w:val="top"/>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180"/>
              <w:jc w:val="center"/>
              <w:textAlignment w:val="auto"/>
              <w:outlineLvl w:val="9"/>
              <w:rPr>
                <w:rFonts w:hint="eastAsia" w:ascii="Times New Roman" w:hAnsi="Times New Roman" w:eastAsia="DFPOP-SB" w:cs="Times New Roman"/>
                <w:b/>
                <w:bCs/>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b/>
                <w:bCs/>
                <w:color w:val="auto"/>
                <w:spacing w:val="0"/>
                <w:w w:val="100"/>
                <w:kern w:val="0"/>
                <w:position w:val="0"/>
                <w:sz w:val="16"/>
                <w:szCs w:val="16"/>
                <w:u w:val="none" w:color="auto"/>
                <w:vertAlign w:val="baseline"/>
                <w:lang w:val="ja-JP" w:eastAsia="zh-TW" w:bidi="ar-SA"/>
              </w:rPr>
              <w:t>Concrete analysis</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90" w:hRule="atLeast"/>
          <w:jc w:val="center"/>
        </w:trPr>
        <w:tc>
          <w:tcPr>
            <w:tcW w:w="1376" w:type="dxa"/>
            <w:tcBorders>
              <w:top w:val="single" w:color="auto" w:sz="4" w:space="0"/>
              <w:left w:val="nil"/>
              <w:bottom w:val="dotted" w:color="000000" w:sz="4" w:space="0"/>
              <w:right w:val="dotted" w:color="auto"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ja-JP" w:bidi="ar-SA"/>
              </w:rPr>
              <w:t>Restoration</w:t>
            </w:r>
          </w:p>
        </w:tc>
        <w:tc>
          <w:tcPr>
            <w:tcW w:w="3619" w:type="dxa"/>
            <w:gridSpan w:val="2"/>
            <w:vMerge w:val="restart"/>
            <w:tcBorders>
              <w:top w:val="single" w:color="auto" w:sz="4" w:space="0"/>
              <w:left w:val="dotted" w:color="auto" w:sz="4" w:space="0"/>
              <w:bottom w:val="dotted" w:color="auto" w:sz="4" w:space="0"/>
              <w:right w:val="nil"/>
            </w:tcBorders>
            <w:shd w:val="clear" w:color="auto" w:fill="auto"/>
            <w:tcMar>
              <w:top w:w="80" w:type="dxa"/>
              <w:left w:w="80" w:type="dxa"/>
              <w:bottom w:w="80" w:type="dxa"/>
              <w:right w:w="80" w:type="dxa"/>
            </w:tcMar>
            <w:vAlign w:val="top"/>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right="0" w:rightChars="0"/>
              <w:jc w:val="both"/>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ja-JP" w:bidi="ar-SA"/>
              </w:rPr>
              <w:t>The buildings in the north section of the ancient town are preserved. Up to now, the historical dwelling block, several lanes and alleys and many real traditional folk houses in the town have been kept.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493" w:hRule="atLeast"/>
          <w:jc w:val="center"/>
        </w:trPr>
        <w:tc>
          <w:tcPr>
            <w:tcW w:w="1376" w:type="dxa"/>
            <w:tcBorders>
              <w:top w:val="dotted" w:color="000000" w:sz="4" w:space="0"/>
              <w:left w:val="nil"/>
              <w:bottom w:val="dotted" w:color="000000" w:sz="4" w:space="0"/>
              <w:right w:val="dotted" w:color="auto"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right="0" w:rightChars="0"/>
              <w:jc w:val="both"/>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ja-JP"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drawing>
                <wp:anchor distT="0" distB="0" distL="0" distR="0" simplePos="0" relativeHeight="252141568" behindDoc="0" locked="0" layoutInCell="1" allowOverlap="1">
                  <wp:simplePos x="0" y="0"/>
                  <wp:positionH relativeFrom="column">
                    <wp:posOffset>80010</wp:posOffset>
                  </wp:positionH>
                  <wp:positionV relativeFrom="paragraph">
                    <wp:posOffset>-20955</wp:posOffset>
                  </wp:positionV>
                  <wp:extent cx="622300" cy="368300"/>
                  <wp:effectExtent l="0" t="0" r="6350" b="12700"/>
                  <wp:wrapNone/>
                  <wp:docPr id="1073741836" name="officeArt object" descr="15080758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6" name="officeArt object" descr="1508075834(1)"/>
                          <pic:cNvPicPr>
                            <a:picLocks noChangeAspect="1"/>
                          </pic:cNvPicPr>
                        </pic:nvPicPr>
                        <pic:blipFill>
                          <a:blip r:embed="rId28"/>
                          <a:srcRect t="8661"/>
                          <a:stretch>
                            <a:fillRect/>
                          </a:stretch>
                        </pic:blipFill>
                        <pic:spPr>
                          <a:xfrm>
                            <a:off x="0" y="0"/>
                            <a:ext cx="622300" cy="368300"/>
                          </a:xfrm>
                          <a:prstGeom prst="rect">
                            <a:avLst/>
                          </a:prstGeom>
                          <a:ln w="12700" cap="flat">
                            <a:noFill/>
                            <a:miter lim="400000"/>
                            <a:headEnd/>
                            <a:tailEnd/>
                          </a:ln>
                          <a:effectLst/>
                        </pic:spPr>
                      </pic:pic>
                    </a:graphicData>
                  </a:graphic>
                </wp:anchor>
              </w:drawing>
            </w:r>
          </w:p>
        </w:tc>
        <w:tc>
          <w:tcPr>
            <w:tcW w:w="3619" w:type="dxa"/>
            <w:gridSpan w:val="2"/>
            <w:vMerge w:val="continue"/>
            <w:tcBorders>
              <w:top w:val="dotted" w:color="auto" w:sz="4" w:space="0"/>
              <w:left w:val="dotted" w:color="auto" w:sz="4" w:space="0"/>
              <w:bottom w:val="dotted" w:color="auto" w:sz="4" w:space="0"/>
              <w:right w:val="nil"/>
            </w:tcBorders>
            <w:shd w:val="clear" w:color="auto" w:fill="auto"/>
            <w:tcMar>
              <w:top w:w="80" w:type="dxa"/>
              <w:left w:w="80" w:type="dxa"/>
              <w:bottom w:w="80" w:type="dxa"/>
              <w:right w:w="80" w:type="dxa"/>
            </w:tcMar>
            <w:vAlign w:val="top"/>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right="0" w:rightChars="0"/>
              <w:jc w:val="both"/>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ja-JP"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150" w:hRule="atLeast"/>
          <w:jc w:val="center"/>
        </w:trPr>
        <w:tc>
          <w:tcPr>
            <w:tcW w:w="1376" w:type="dxa"/>
            <w:tcBorders>
              <w:top w:val="dotted" w:color="000000" w:sz="4" w:space="0"/>
              <w:left w:val="nil"/>
              <w:bottom w:val="dotted" w:color="auto" w:sz="4" w:space="0"/>
              <w:right w:val="dotted" w:color="auto"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ja-JP" w:bidi="ar-SA"/>
              </w:rPr>
              <w:t>Transformation</w:t>
            </w:r>
          </w:p>
        </w:tc>
        <w:tc>
          <w:tcPr>
            <w:tcW w:w="3619" w:type="dxa"/>
            <w:gridSpan w:val="2"/>
            <w:vMerge w:val="restart"/>
            <w:tcBorders>
              <w:top w:val="dotted" w:color="auto" w:sz="4" w:space="0"/>
              <w:left w:val="dotted" w:color="auto" w:sz="4" w:space="0"/>
              <w:bottom w:val="dotted" w:color="auto" w:sz="4" w:space="0"/>
              <w:right w:val="nil"/>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right="0" w:rightChars="0"/>
              <w:jc w:val="both"/>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ja-JP" w:bidi="ar-SA"/>
              </w:rPr>
              <w:t>Qibao Zhou Microscopic Carvings Hall is an exhibition hall remolded with the existing ancient buildings, which was established to display the artworks of the great master of microscopic carvings, a father and his daughter whose surname were Zhou.</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576" w:hRule="atLeast"/>
          <w:jc w:val="center"/>
        </w:trPr>
        <w:tc>
          <w:tcPr>
            <w:tcW w:w="1376" w:type="dxa"/>
            <w:tcBorders>
              <w:top w:val="dotted" w:color="auto" w:sz="4" w:space="0"/>
              <w:left w:val="nil"/>
              <w:bottom w:val="dotted" w:color="auto" w:sz="4" w:space="0"/>
              <w:right w:val="dotted" w:color="auto"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180"/>
              <w:jc w:val="both"/>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drawing>
                <wp:anchor distT="0" distB="0" distL="0" distR="0" simplePos="0" relativeHeight="252140544" behindDoc="0" locked="0" layoutInCell="1" allowOverlap="1">
                  <wp:simplePos x="0" y="0"/>
                  <wp:positionH relativeFrom="column">
                    <wp:posOffset>113665</wp:posOffset>
                  </wp:positionH>
                  <wp:positionV relativeFrom="paragraph">
                    <wp:posOffset>-20320</wp:posOffset>
                  </wp:positionV>
                  <wp:extent cx="561340" cy="416560"/>
                  <wp:effectExtent l="0" t="0" r="10160" b="2540"/>
                  <wp:wrapNone/>
                  <wp:docPr id="1073741837" name="officeArt object" descr="15080758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7" name="officeArt object" descr="1508075845(1)"/>
                          <pic:cNvPicPr>
                            <a:picLocks noChangeAspect="1"/>
                          </pic:cNvPicPr>
                        </pic:nvPicPr>
                        <pic:blipFill>
                          <a:blip r:embed="rId29"/>
                          <a:srcRect t="9642"/>
                          <a:stretch>
                            <a:fillRect/>
                          </a:stretch>
                        </pic:blipFill>
                        <pic:spPr>
                          <a:xfrm>
                            <a:off x="0" y="0"/>
                            <a:ext cx="561340" cy="416560"/>
                          </a:xfrm>
                          <a:prstGeom prst="rect">
                            <a:avLst/>
                          </a:prstGeom>
                          <a:ln w="12700" cap="flat">
                            <a:noFill/>
                            <a:miter lim="400000"/>
                            <a:headEnd/>
                            <a:tailEnd/>
                          </a:ln>
                          <a:effectLst/>
                        </pic:spPr>
                      </pic:pic>
                    </a:graphicData>
                  </a:graphic>
                </wp:anchor>
              </w:drawing>
            </w:r>
          </w:p>
        </w:tc>
        <w:tc>
          <w:tcPr>
            <w:tcW w:w="3619" w:type="dxa"/>
            <w:gridSpan w:val="2"/>
            <w:vMerge w:val="continue"/>
            <w:tcBorders>
              <w:top w:val="dotted" w:color="auto" w:sz="4" w:space="0"/>
              <w:left w:val="dotted" w:color="auto" w:sz="4" w:space="0"/>
              <w:bottom w:val="dotted" w:color="auto" w:sz="4" w:space="0"/>
              <w:right w:val="nil"/>
            </w:tcBorders>
            <w:shd w:val="clear" w:color="auto" w:fill="auto"/>
            <w:tcMar>
              <w:top w:w="80" w:type="dxa"/>
              <w:left w:w="80" w:type="dxa"/>
              <w:bottom w:w="80" w:type="dxa"/>
              <w:right w:w="80" w:type="dxa"/>
            </w:tcMar>
            <w:vAlign w:val="top"/>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180"/>
              <w:jc w:val="both"/>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90" w:hRule="atLeast"/>
          <w:jc w:val="center"/>
        </w:trPr>
        <w:tc>
          <w:tcPr>
            <w:tcW w:w="1376" w:type="dxa"/>
            <w:tcBorders>
              <w:top w:val="dotted" w:color="auto" w:sz="4" w:space="0"/>
              <w:left w:val="nil"/>
              <w:bottom w:val="dotted" w:color="000000" w:sz="4" w:space="0"/>
              <w:right w:val="dotted" w:color="auto"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ja-JP" w:bidi="ar-SA"/>
              </w:rPr>
              <w:t>Copy</w:t>
            </w:r>
          </w:p>
        </w:tc>
        <w:tc>
          <w:tcPr>
            <w:tcW w:w="3619" w:type="dxa"/>
            <w:gridSpan w:val="2"/>
            <w:vMerge w:val="restart"/>
            <w:tcBorders>
              <w:top w:val="dotted" w:color="auto" w:sz="4" w:space="0"/>
              <w:left w:val="dotted" w:color="auto" w:sz="4" w:space="0"/>
              <w:bottom w:val="dotted" w:color="auto" w:sz="4" w:space="0"/>
              <w:right w:val="nil"/>
            </w:tcBorders>
            <w:shd w:val="clear" w:color="auto" w:fill="auto"/>
            <w:tcMar>
              <w:top w:w="80" w:type="dxa"/>
              <w:left w:w="80" w:type="dxa"/>
              <w:bottom w:w="80" w:type="dxa"/>
              <w:right w:w="80" w:type="dxa"/>
            </w:tcMar>
            <w:vAlign w:val="top"/>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right="0" w:rightChars="0"/>
              <w:jc w:val="both"/>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ja-JP" w:bidi="ar-SA"/>
              </w:rPr>
              <w:t xml:space="preserve">Qibao Temple was rebuilt in 2000, which restored the simplicity and solemnity of Han and Tang Dynasties. The tower and the building with Buddhism lection and joss were restored fully in the rebuilding process.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557" w:hRule="atLeast"/>
          <w:jc w:val="center"/>
        </w:trPr>
        <w:tc>
          <w:tcPr>
            <w:tcW w:w="1376" w:type="dxa"/>
            <w:tcBorders>
              <w:top w:val="dotted" w:color="000000" w:sz="4" w:space="0"/>
              <w:left w:val="nil"/>
              <w:bottom w:val="dotted" w:color="auto" w:sz="4" w:space="0"/>
              <w:right w:val="dotted" w:color="auto"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180"/>
              <w:jc w:val="both"/>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drawing>
                <wp:anchor distT="0" distB="0" distL="0" distR="0" simplePos="0" relativeHeight="252139520" behindDoc="0" locked="0" layoutInCell="1" allowOverlap="1">
                  <wp:simplePos x="0" y="0"/>
                  <wp:positionH relativeFrom="column">
                    <wp:posOffset>112395</wp:posOffset>
                  </wp:positionH>
                  <wp:positionV relativeFrom="paragraph">
                    <wp:posOffset>-29210</wp:posOffset>
                  </wp:positionV>
                  <wp:extent cx="566420" cy="425450"/>
                  <wp:effectExtent l="0" t="0" r="5080" b="12700"/>
                  <wp:wrapNone/>
                  <wp:docPr id="1073741838" name="officeArt object" descr="15080758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8" name="officeArt object" descr="1508075853(1)"/>
                          <pic:cNvPicPr>
                            <a:picLocks noChangeAspect="1"/>
                          </pic:cNvPicPr>
                        </pic:nvPicPr>
                        <pic:blipFill>
                          <a:blip r:embed="rId30"/>
                          <a:stretch>
                            <a:fillRect/>
                          </a:stretch>
                        </pic:blipFill>
                        <pic:spPr>
                          <a:xfrm>
                            <a:off x="0" y="0"/>
                            <a:ext cx="566420" cy="425450"/>
                          </a:xfrm>
                          <a:prstGeom prst="rect">
                            <a:avLst/>
                          </a:prstGeom>
                          <a:ln w="12700" cap="flat">
                            <a:noFill/>
                            <a:miter lim="400000"/>
                            <a:headEnd/>
                            <a:tailEnd/>
                          </a:ln>
                          <a:effectLst/>
                        </pic:spPr>
                      </pic:pic>
                    </a:graphicData>
                  </a:graphic>
                </wp:anchor>
              </w:drawing>
            </w:r>
          </w:p>
        </w:tc>
        <w:tc>
          <w:tcPr>
            <w:tcW w:w="3619" w:type="dxa"/>
            <w:gridSpan w:val="2"/>
            <w:vMerge w:val="continue"/>
            <w:tcBorders>
              <w:top w:val="dotted" w:color="auto" w:sz="4" w:space="0"/>
              <w:left w:val="dotted" w:color="auto" w:sz="4" w:space="0"/>
              <w:bottom w:val="dotted" w:color="auto" w:sz="4" w:space="0"/>
              <w:right w:val="nil"/>
            </w:tcBorders>
            <w:shd w:val="clear" w:color="auto" w:fill="auto"/>
            <w:tcMar>
              <w:top w:w="80" w:type="dxa"/>
              <w:left w:w="80" w:type="dxa"/>
              <w:bottom w:w="80" w:type="dxa"/>
              <w:right w:w="80" w:type="dxa"/>
            </w:tcMar>
            <w:vAlign w:val="top"/>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180"/>
              <w:jc w:val="both"/>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90" w:hRule="atLeast"/>
          <w:jc w:val="center"/>
        </w:trPr>
        <w:tc>
          <w:tcPr>
            <w:tcW w:w="1376" w:type="dxa"/>
            <w:tcBorders>
              <w:top w:val="dotted" w:color="auto" w:sz="4" w:space="0"/>
              <w:left w:val="nil"/>
              <w:bottom w:val="dotted" w:color="000000" w:sz="4" w:space="0"/>
              <w:right w:val="dotted" w:color="auto"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ja-JP" w:bidi="ar-SA"/>
              </w:rPr>
              <w:t>Demolishment and redevelopment</w:t>
            </w:r>
          </w:p>
        </w:tc>
        <w:tc>
          <w:tcPr>
            <w:tcW w:w="3619" w:type="dxa"/>
            <w:gridSpan w:val="2"/>
            <w:vMerge w:val="restart"/>
            <w:tcBorders>
              <w:top w:val="dotted" w:color="auto" w:sz="4" w:space="0"/>
              <w:left w:val="dotted" w:color="auto" w:sz="4" w:space="0"/>
              <w:bottom w:val="single" w:color="auto" w:sz="4" w:space="0"/>
              <w:right w:val="nil"/>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right="0" w:rightChars="0"/>
              <w:jc w:val="both"/>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ja-JP" w:bidi="ar-SA"/>
              </w:rPr>
              <w:t>In the ancient town, some villas with Chinese style, such as Jiangnanyufu</w:t>
            </w:r>
            <w:r>
              <w:rPr>
                <w:rFonts w:hint="eastAsia" w:ascii="Times New Roman" w:hAnsi="Times New Roman" w:eastAsia="DFPOP-SB" w:cs="Times New Roman"/>
                <w:b w:val="0"/>
                <w:color w:val="auto"/>
                <w:spacing w:val="0"/>
                <w:w w:val="100"/>
                <w:kern w:val="0"/>
                <w:position w:val="0"/>
                <w:sz w:val="13"/>
                <w:szCs w:val="13"/>
                <w:u w:val="none" w:color="auto"/>
                <w:vertAlign w:val="baseline"/>
                <w:lang w:val="ja-JP" w:eastAsia="zh-CN" w:bidi="ar-SA"/>
              </w:rPr>
              <w:t>（</w:t>
            </w:r>
            <w:r>
              <w:rPr>
                <w:rFonts w:hint="eastAsia" w:ascii="Times New Roman" w:hAnsi="Times New Roman" w:eastAsia="DFPOP-SB" w:cs="Times New Roman"/>
                <w:b w:val="0"/>
                <w:color w:val="auto"/>
                <w:spacing w:val="0"/>
                <w:w w:val="100"/>
                <w:kern w:val="0"/>
                <w:position w:val="0"/>
                <w:sz w:val="13"/>
                <w:szCs w:val="13"/>
                <w:u w:val="none" w:color="auto"/>
                <w:vertAlign w:val="baseline"/>
                <w:lang w:val="ja-JP" w:eastAsia="ja-JP" w:bidi="ar-SA"/>
              </w:rPr>
              <w:t>江南御府</w:t>
            </w:r>
            <w:r>
              <w:rPr>
                <w:rFonts w:hint="eastAsia" w:ascii="Times New Roman" w:hAnsi="Times New Roman" w:eastAsia="DFPOP-SB" w:cs="Times New Roman"/>
                <w:b w:val="0"/>
                <w:color w:val="auto"/>
                <w:spacing w:val="0"/>
                <w:w w:val="100"/>
                <w:kern w:val="0"/>
                <w:position w:val="0"/>
                <w:sz w:val="13"/>
                <w:szCs w:val="13"/>
                <w:u w:val="none" w:color="auto"/>
                <w:vertAlign w:val="baseline"/>
                <w:lang w:val="ja-JP" w:eastAsia="zh-CN" w:bidi="ar-SA"/>
              </w:rPr>
              <w:t>）</w:t>
            </w:r>
            <w:r>
              <w:rPr>
                <w:rFonts w:hint="eastAsia" w:ascii="Times New Roman" w:hAnsi="Times New Roman" w:eastAsia="DFPOP-SB" w:cs="Times New Roman"/>
                <w:color w:val="auto"/>
                <w:spacing w:val="0"/>
                <w:w w:val="100"/>
                <w:kern w:val="0"/>
                <w:position w:val="0"/>
                <w:sz w:val="16"/>
                <w:szCs w:val="16"/>
                <w:u w:val="none" w:color="auto"/>
                <w:vertAlign w:val="baseline"/>
                <w:lang w:val="ja-JP" w:eastAsia="ja-JP" w:bidi="ar-SA"/>
              </w:rPr>
              <w:t>, were built out to increase some living space for the town. Nine different space combinations make each household's environment, neighboring relation and space landscape different.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497" w:hRule="atLeast"/>
          <w:jc w:val="center"/>
        </w:trPr>
        <w:tc>
          <w:tcPr>
            <w:tcW w:w="1376" w:type="dxa"/>
            <w:tcBorders>
              <w:top w:val="dotted" w:color="000000" w:sz="4" w:space="0"/>
              <w:left w:val="nil"/>
              <w:bottom w:val="single" w:color="auto" w:sz="4" w:space="0"/>
              <w:right w:val="dotted" w:color="auto"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180"/>
              <w:jc w:val="both"/>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drawing>
                <wp:anchor distT="0" distB="0" distL="0" distR="0" simplePos="0" relativeHeight="252138496" behindDoc="0" locked="0" layoutInCell="1" allowOverlap="1">
                  <wp:simplePos x="0" y="0"/>
                  <wp:positionH relativeFrom="column">
                    <wp:posOffset>128905</wp:posOffset>
                  </wp:positionH>
                  <wp:positionV relativeFrom="paragraph">
                    <wp:posOffset>8255</wp:posOffset>
                  </wp:positionV>
                  <wp:extent cx="562610" cy="356235"/>
                  <wp:effectExtent l="0" t="0" r="8890" b="5715"/>
                  <wp:wrapNone/>
                  <wp:docPr id="1073741839" name="officeArt object" descr="15080758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9" name="officeArt object" descr="1508075871(1)"/>
                          <pic:cNvPicPr>
                            <a:picLocks noChangeAspect="1"/>
                          </pic:cNvPicPr>
                        </pic:nvPicPr>
                        <pic:blipFill>
                          <a:blip r:embed="rId31"/>
                          <a:stretch>
                            <a:fillRect/>
                          </a:stretch>
                        </pic:blipFill>
                        <pic:spPr>
                          <a:xfrm>
                            <a:off x="0" y="0"/>
                            <a:ext cx="562610" cy="356235"/>
                          </a:xfrm>
                          <a:prstGeom prst="rect">
                            <a:avLst/>
                          </a:prstGeom>
                          <a:ln w="12700" cap="flat">
                            <a:noFill/>
                            <a:miter lim="400000"/>
                            <a:headEnd/>
                            <a:tailEnd/>
                          </a:ln>
                          <a:effectLst/>
                        </pic:spPr>
                      </pic:pic>
                    </a:graphicData>
                  </a:graphic>
                </wp:anchor>
              </w:drawing>
            </w:r>
          </w:p>
        </w:tc>
        <w:tc>
          <w:tcPr>
            <w:tcW w:w="3619" w:type="dxa"/>
            <w:gridSpan w:val="2"/>
            <w:vMerge w:val="continue"/>
            <w:tcBorders>
              <w:top w:val="single" w:color="auto" w:sz="4" w:space="0"/>
              <w:left w:val="dotted" w:color="auto" w:sz="4" w:space="0"/>
              <w:bottom w:val="single" w:color="auto" w:sz="4" w:space="0"/>
              <w:right w:val="nil"/>
            </w:tcBorders>
            <w:shd w:val="clear" w:color="auto" w:fill="auto"/>
            <w:tcMar>
              <w:top w:w="80" w:type="dxa"/>
              <w:left w:w="80" w:type="dxa"/>
              <w:bottom w:w="80" w:type="dxa"/>
              <w:right w:w="80" w:type="dxa"/>
            </w:tcMar>
            <w:vAlign w:val="top"/>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180"/>
              <w:jc w:val="both"/>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90" w:hRule="atLeast"/>
          <w:jc w:val="center"/>
        </w:trPr>
        <w:tc>
          <w:tcPr>
            <w:tcW w:w="4995" w:type="dxa"/>
            <w:gridSpan w:val="3"/>
            <w:tcBorders>
              <w:top w:val="single" w:color="auto" w:sz="4" w:space="0"/>
              <w:left w:val="nil"/>
              <w:bottom w:val="single" w:color="auto" w:sz="4" w:space="0"/>
              <w:right w:val="nil"/>
            </w:tcBorders>
            <w:shd w:val="clear" w:color="auto" w:fill="F1F1F1" w:themeFill="background1" w:themeFillShade="F2"/>
            <w:tcMar>
              <w:top w:w="80" w:type="dxa"/>
              <w:left w:w="80" w:type="dxa"/>
              <w:bottom w:w="80" w:type="dxa"/>
              <w:right w:w="80" w:type="dxa"/>
            </w:tcMar>
            <w:vAlign w:val="top"/>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181"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eastAsia="宋体" w:cs="Times New Roman"/>
                <w:b/>
                <w:bCs/>
                <w:color w:val="auto"/>
                <w:spacing w:val="0"/>
                <w:w w:val="100"/>
                <w:kern w:val="0"/>
                <w:position w:val="0"/>
                <w:sz w:val="16"/>
                <w:szCs w:val="16"/>
                <w:u w:val="none" w:color="auto"/>
                <w:vertAlign w:val="baseline"/>
                <w:lang w:val="ja-JP" w:eastAsia="zh-CN" w:bidi="ar-SA"/>
              </w:rPr>
              <w:t>spatial practice</w:t>
            </w:r>
            <w:r>
              <w:rPr>
                <w:rFonts w:hint="eastAsia" w:ascii="Times New Roman" w:hAnsi="Times New Roman" w:eastAsia="DFPOP-SB" w:cs="Times New Roman"/>
                <w:b/>
                <w:bCs/>
                <w:color w:val="auto"/>
                <w:spacing w:val="0"/>
                <w:w w:val="100"/>
                <w:kern w:val="0"/>
                <w:position w:val="0"/>
                <w:sz w:val="16"/>
                <w:szCs w:val="16"/>
                <w:u w:val="none" w:color="auto"/>
                <w:vertAlign w:val="baseline"/>
                <w:lang w:val="ja-JP" w:eastAsia="zh-CN" w:bidi="ar-SA"/>
              </w:rPr>
              <w:t>：</w:t>
            </w:r>
            <w:r>
              <w:rPr>
                <w:rFonts w:hint="eastAsia" w:ascii="Times New Roman" w:hAnsi="Times New Roman" w:eastAsia="DFPOP-SB" w:cs="Times New Roman"/>
                <w:b/>
                <w:bCs/>
                <w:color w:val="auto"/>
                <w:spacing w:val="0"/>
                <w:w w:val="100"/>
                <w:kern w:val="0"/>
                <w:position w:val="0"/>
                <w:sz w:val="16"/>
                <w:szCs w:val="16"/>
                <w:u w:val="none" w:color="auto"/>
                <w:vertAlign w:val="baseline"/>
                <w:lang w:val="ja-JP" w:eastAsia="zh-TW" w:bidi="ar-SA"/>
              </w:rPr>
              <w:t>Public space</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90" w:hRule="atLeast"/>
          <w:jc w:val="center"/>
        </w:trPr>
        <w:tc>
          <w:tcPr>
            <w:tcW w:w="1376" w:type="dxa"/>
            <w:tcBorders>
              <w:top w:val="single" w:color="auto" w:sz="4" w:space="0"/>
              <w:left w:val="nil"/>
              <w:bottom w:val="dotted" w:color="auto" w:sz="4" w:space="0"/>
              <w:right w:val="dotted" w:color="000000"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ja-JP" w:bidi="ar-SA"/>
              </w:rPr>
              <w:t>Preservation</w:t>
            </w:r>
          </w:p>
        </w:tc>
        <w:tc>
          <w:tcPr>
            <w:tcW w:w="3619" w:type="dxa"/>
            <w:gridSpan w:val="2"/>
            <w:vMerge w:val="restart"/>
            <w:tcBorders>
              <w:top w:val="single" w:color="auto" w:sz="4" w:space="0"/>
              <w:left w:val="dotted" w:color="000000" w:sz="4" w:space="0"/>
              <w:bottom w:val="nil"/>
              <w:right w:val="nil"/>
            </w:tcBorders>
            <w:shd w:val="clear" w:color="auto" w:fill="auto"/>
            <w:tcMar>
              <w:top w:w="80" w:type="dxa"/>
              <w:left w:w="80" w:type="dxa"/>
              <w:bottom w:w="80" w:type="dxa"/>
              <w:right w:w="80" w:type="dxa"/>
            </w:tcMar>
            <w:vAlign w:val="top"/>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right="0" w:rightChars="0"/>
              <w:jc w:val="both"/>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CN"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zh-CN" w:bidi="ar-SA"/>
              </w:rPr>
              <w:t>In Qibao Colored Glaze Workshop, some facilities for displaying the artistic research and finished products are set to display the equipment and technology for the complete manufacturing flow of colored glaze.</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315" w:hRule="atLeast"/>
          <w:jc w:val="center"/>
        </w:trPr>
        <w:tc>
          <w:tcPr>
            <w:tcW w:w="1376" w:type="dxa"/>
            <w:tcBorders>
              <w:top w:val="dotted" w:color="auto" w:sz="4" w:space="0"/>
              <w:left w:val="nil"/>
              <w:bottom w:val="dotted" w:color="auto" w:sz="4" w:space="0"/>
              <w:right w:val="dotted" w:color="000000"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180"/>
              <w:jc w:val="both"/>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drawing>
                <wp:anchor distT="0" distB="0" distL="0" distR="0" simplePos="0" relativeHeight="252137472" behindDoc="0" locked="0" layoutInCell="1" allowOverlap="1">
                  <wp:simplePos x="0" y="0"/>
                  <wp:positionH relativeFrom="column">
                    <wp:posOffset>114935</wp:posOffset>
                  </wp:positionH>
                  <wp:positionV relativeFrom="paragraph">
                    <wp:posOffset>-15240</wp:posOffset>
                  </wp:positionV>
                  <wp:extent cx="563880" cy="411480"/>
                  <wp:effectExtent l="0" t="0" r="7620" b="7620"/>
                  <wp:wrapNone/>
                  <wp:docPr id="1073741840" name="officeArt object" descr="15080758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40" name="officeArt object" descr="1508075880(1)"/>
                          <pic:cNvPicPr>
                            <a:picLocks noChangeAspect="1"/>
                          </pic:cNvPicPr>
                        </pic:nvPicPr>
                        <pic:blipFill>
                          <a:blip r:embed="rId32"/>
                          <a:srcRect t="12551"/>
                          <a:stretch>
                            <a:fillRect/>
                          </a:stretch>
                        </pic:blipFill>
                        <pic:spPr>
                          <a:xfrm>
                            <a:off x="0" y="0"/>
                            <a:ext cx="563880" cy="411480"/>
                          </a:xfrm>
                          <a:prstGeom prst="rect">
                            <a:avLst/>
                          </a:prstGeom>
                          <a:ln w="12700" cap="flat">
                            <a:noFill/>
                            <a:miter lim="400000"/>
                            <a:headEnd/>
                            <a:tailEnd/>
                          </a:ln>
                          <a:effectLst/>
                        </pic:spPr>
                      </pic:pic>
                    </a:graphicData>
                  </a:graphic>
                </wp:anchor>
              </w:drawing>
            </w:r>
          </w:p>
        </w:tc>
        <w:tc>
          <w:tcPr>
            <w:tcW w:w="3619" w:type="dxa"/>
            <w:gridSpan w:val="2"/>
            <w:vMerge w:val="continue"/>
            <w:tcBorders>
              <w:top w:val="nil"/>
              <w:left w:val="dotted" w:color="000000" w:sz="4" w:space="0"/>
              <w:bottom w:val="dotted" w:color="auto" w:sz="4" w:space="0"/>
              <w:right w:val="nil"/>
            </w:tcBorders>
            <w:shd w:val="clear" w:color="auto" w:fill="auto"/>
            <w:tcMar>
              <w:top w:w="80" w:type="dxa"/>
              <w:left w:w="80" w:type="dxa"/>
              <w:bottom w:w="80" w:type="dxa"/>
              <w:right w:w="80" w:type="dxa"/>
            </w:tcMar>
            <w:vAlign w:val="top"/>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180"/>
              <w:jc w:val="both"/>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117" w:hRule="atLeast"/>
          <w:jc w:val="center"/>
        </w:trPr>
        <w:tc>
          <w:tcPr>
            <w:tcW w:w="1376" w:type="dxa"/>
            <w:tcBorders>
              <w:top w:val="dotted" w:color="auto" w:sz="4" w:space="0"/>
              <w:left w:val="nil"/>
              <w:bottom w:val="dotted" w:color="000000" w:sz="4" w:space="0"/>
              <w:right w:val="dotted" w:color="000000"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zh-CN" w:bidi="ar-SA"/>
              </w:rPr>
              <w:t>Renewal</w:t>
            </w:r>
          </w:p>
        </w:tc>
        <w:tc>
          <w:tcPr>
            <w:tcW w:w="3619" w:type="dxa"/>
            <w:gridSpan w:val="2"/>
            <w:vMerge w:val="restart"/>
            <w:tcBorders>
              <w:top w:val="dotted" w:color="auto" w:sz="4" w:space="0"/>
              <w:left w:val="dotted" w:color="000000" w:sz="4" w:space="0"/>
              <w:bottom w:val="dotted" w:color="auto" w:sz="4" w:space="0"/>
              <w:right w:val="nil"/>
            </w:tcBorders>
            <w:shd w:val="clear" w:color="auto" w:fill="auto"/>
            <w:tcMar>
              <w:top w:w="80" w:type="dxa"/>
              <w:left w:w="80" w:type="dxa"/>
              <w:bottom w:w="80" w:type="dxa"/>
              <w:right w:w="80" w:type="dxa"/>
            </w:tcMar>
            <w:vAlign w:val="top"/>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right="0" w:rightChars="0"/>
              <w:jc w:val="both"/>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ja-JP" w:bidi="ar-SA"/>
              </w:rPr>
              <w:t>The exterior of Qibao Distillery has been preserved, and a new watching link was added inside, so that people have the double experience of tasting handmade grain alcohol and watching brewing process.</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397" w:hRule="atLeast"/>
          <w:jc w:val="center"/>
        </w:trPr>
        <w:tc>
          <w:tcPr>
            <w:tcW w:w="1376" w:type="dxa"/>
            <w:tcBorders>
              <w:top w:val="dotted" w:color="000000" w:sz="4" w:space="0"/>
              <w:left w:val="nil"/>
              <w:bottom w:val="dotted" w:color="000000" w:sz="4" w:space="0"/>
              <w:right w:val="dotted" w:color="000000"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180"/>
              <w:jc w:val="both"/>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drawing>
                <wp:anchor distT="0" distB="0" distL="0" distR="0" simplePos="0" relativeHeight="252136448" behindDoc="0" locked="0" layoutInCell="1" allowOverlap="1">
                  <wp:simplePos x="0" y="0"/>
                  <wp:positionH relativeFrom="column">
                    <wp:posOffset>121285</wp:posOffset>
                  </wp:positionH>
                  <wp:positionV relativeFrom="paragraph">
                    <wp:posOffset>-9525</wp:posOffset>
                  </wp:positionV>
                  <wp:extent cx="563245" cy="372110"/>
                  <wp:effectExtent l="0" t="0" r="8255" b="8890"/>
                  <wp:wrapNone/>
                  <wp:docPr id="1073741841" name="officeArt object" descr="15080758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41" name="officeArt object" descr="1508075889(1)"/>
                          <pic:cNvPicPr>
                            <a:picLocks noChangeAspect="1"/>
                          </pic:cNvPicPr>
                        </pic:nvPicPr>
                        <pic:blipFill>
                          <a:blip r:embed="rId33"/>
                          <a:stretch>
                            <a:fillRect/>
                          </a:stretch>
                        </pic:blipFill>
                        <pic:spPr>
                          <a:xfrm>
                            <a:off x="0" y="0"/>
                            <a:ext cx="563245" cy="372110"/>
                          </a:xfrm>
                          <a:prstGeom prst="rect">
                            <a:avLst/>
                          </a:prstGeom>
                          <a:ln w="12700" cap="flat">
                            <a:noFill/>
                            <a:miter lim="400000"/>
                            <a:headEnd/>
                            <a:tailEnd/>
                          </a:ln>
                          <a:effectLst/>
                        </pic:spPr>
                      </pic:pic>
                    </a:graphicData>
                  </a:graphic>
                </wp:anchor>
              </w:drawing>
            </w:r>
          </w:p>
        </w:tc>
        <w:tc>
          <w:tcPr>
            <w:tcW w:w="3619" w:type="dxa"/>
            <w:gridSpan w:val="2"/>
            <w:vMerge w:val="continue"/>
            <w:tcBorders>
              <w:top w:val="dotted" w:color="auto" w:sz="4" w:space="0"/>
              <w:left w:val="dotted" w:color="000000" w:sz="4" w:space="0"/>
              <w:bottom w:val="dotted" w:color="auto" w:sz="4" w:space="0"/>
              <w:right w:val="nil"/>
            </w:tcBorders>
            <w:shd w:val="clear" w:color="auto" w:fill="auto"/>
            <w:tcMar>
              <w:top w:w="80" w:type="dxa"/>
              <w:left w:w="80" w:type="dxa"/>
              <w:bottom w:w="80" w:type="dxa"/>
              <w:right w:w="80" w:type="dxa"/>
            </w:tcMar>
            <w:vAlign w:val="top"/>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180"/>
              <w:jc w:val="both"/>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90" w:hRule="atLeast"/>
          <w:jc w:val="center"/>
        </w:trPr>
        <w:tc>
          <w:tcPr>
            <w:tcW w:w="1376" w:type="dxa"/>
            <w:tcBorders>
              <w:top w:val="dotted" w:color="000000" w:sz="4" w:space="0"/>
              <w:left w:val="nil"/>
              <w:bottom w:val="dotted" w:color="000000" w:sz="4" w:space="0"/>
              <w:right w:val="dotted" w:color="000000"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zh-CN" w:bidi="ar-SA"/>
              </w:rPr>
              <w:t>Copy</w:t>
            </w:r>
          </w:p>
        </w:tc>
        <w:tc>
          <w:tcPr>
            <w:tcW w:w="3619" w:type="dxa"/>
            <w:gridSpan w:val="2"/>
            <w:vMerge w:val="restart"/>
            <w:tcBorders>
              <w:top w:val="dotted" w:color="auto" w:sz="4" w:space="0"/>
              <w:left w:val="dotted" w:color="000000" w:sz="4" w:space="0"/>
              <w:bottom w:val="dotted" w:color="auto" w:sz="4" w:space="0"/>
              <w:right w:val="nil"/>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right="0" w:rightChars="0"/>
              <w:jc w:val="both"/>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ja-JP" w:bidi="ar-SA"/>
              </w:rPr>
              <w:t>The dolmen is a legacy from Northern Song Dynasty. It was destroyed long before, but its replica was built in the former address to mark the place name.</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499" w:hRule="atLeast"/>
          <w:jc w:val="center"/>
        </w:trPr>
        <w:tc>
          <w:tcPr>
            <w:tcW w:w="1376" w:type="dxa"/>
            <w:tcBorders>
              <w:top w:val="dotted" w:color="000000" w:sz="4" w:space="0"/>
              <w:left w:val="nil"/>
              <w:bottom w:val="dotted" w:color="000000" w:sz="4" w:space="0"/>
              <w:right w:val="dotted" w:color="000000"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180"/>
              <w:jc w:val="both"/>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drawing>
                <wp:anchor distT="0" distB="0" distL="0" distR="0" simplePos="0" relativeHeight="252135424" behindDoc="0" locked="0" layoutInCell="1" allowOverlap="1">
                  <wp:simplePos x="0" y="0"/>
                  <wp:positionH relativeFrom="column">
                    <wp:posOffset>113665</wp:posOffset>
                  </wp:positionH>
                  <wp:positionV relativeFrom="paragraph">
                    <wp:posOffset>-26670</wp:posOffset>
                  </wp:positionV>
                  <wp:extent cx="581025" cy="378460"/>
                  <wp:effectExtent l="0" t="0" r="9525" b="2540"/>
                  <wp:wrapNone/>
                  <wp:docPr id="1073741842" name="officeArt object" descr="1508075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42" name="officeArt object" descr="1508075900(1)"/>
                          <pic:cNvPicPr>
                            <a:picLocks noChangeAspect="1"/>
                          </pic:cNvPicPr>
                        </pic:nvPicPr>
                        <pic:blipFill>
                          <a:blip r:embed="rId34"/>
                          <a:stretch>
                            <a:fillRect/>
                          </a:stretch>
                        </pic:blipFill>
                        <pic:spPr>
                          <a:xfrm>
                            <a:off x="0" y="0"/>
                            <a:ext cx="581025" cy="378460"/>
                          </a:xfrm>
                          <a:prstGeom prst="rect">
                            <a:avLst/>
                          </a:prstGeom>
                          <a:ln w="12700" cap="flat">
                            <a:noFill/>
                            <a:miter lim="400000"/>
                            <a:headEnd/>
                            <a:tailEnd/>
                          </a:ln>
                          <a:effectLst/>
                        </pic:spPr>
                      </pic:pic>
                    </a:graphicData>
                  </a:graphic>
                </wp:anchor>
              </w:drawing>
            </w:r>
          </w:p>
        </w:tc>
        <w:tc>
          <w:tcPr>
            <w:tcW w:w="3619" w:type="dxa"/>
            <w:gridSpan w:val="2"/>
            <w:vMerge w:val="continue"/>
            <w:tcBorders>
              <w:top w:val="dotted" w:color="auto" w:sz="4" w:space="0"/>
              <w:left w:val="dotted" w:color="000000" w:sz="4" w:space="0"/>
              <w:bottom w:val="dotted" w:color="auto" w:sz="4" w:space="0"/>
              <w:right w:val="nil"/>
            </w:tcBorders>
            <w:shd w:val="clear" w:color="auto" w:fill="auto"/>
            <w:tcMar>
              <w:top w:w="80" w:type="dxa"/>
              <w:left w:w="80" w:type="dxa"/>
              <w:bottom w:w="80" w:type="dxa"/>
              <w:right w:w="80" w:type="dxa"/>
            </w:tcMar>
            <w:vAlign w:val="top"/>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180"/>
              <w:jc w:val="both"/>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90" w:hRule="atLeast"/>
          <w:jc w:val="center"/>
        </w:trPr>
        <w:tc>
          <w:tcPr>
            <w:tcW w:w="1376" w:type="dxa"/>
            <w:tcBorders>
              <w:top w:val="dotted" w:color="000000" w:sz="4" w:space="0"/>
              <w:left w:val="nil"/>
              <w:bottom w:val="dotted" w:color="000000" w:sz="4" w:space="0"/>
              <w:right w:val="dotted" w:color="000000"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ja-JP" w:bidi="ar-SA"/>
              </w:rPr>
              <w:t>Demolishment and redevelopment</w:t>
            </w:r>
          </w:p>
        </w:tc>
        <w:tc>
          <w:tcPr>
            <w:tcW w:w="3619" w:type="dxa"/>
            <w:gridSpan w:val="2"/>
            <w:vMerge w:val="restart"/>
            <w:tcBorders>
              <w:top w:val="dotted" w:color="auto" w:sz="4" w:space="0"/>
              <w:left w:val="dotted" w:color="000000" w:sz="4" w:space="0"/>
              <w:bottom w:val="dotted" w:color="auto" w:sz="4" w:space="0"/>
              <w:right w:val="nil"/>
            </w:tcBorders>
            <w:shd w:val="clear" w:color="auto" w:fill="auto"/>
            <w:tcMar>
              <w:top w:w="80" w:type="dxa"/>
              <w:left w:w="80" w:type="dxa"/>
              <w:bottom w:w="80" w:type="dxa"/>
              <w:right w:w="80" w:type="dxa"/>
            </w:tcMar>
            <w:vAlign w:val="top"/>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right="0" w:rightChars="0"/>
              <w:jc w:val="both"/>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ja-JP" w:bidi="ar-SA"/>
              </w:rPr>
              <w:t>A new street, Yuqian Street</w:t>
            </w:r>
            <w:r>
              <w:rPr>
                <w:rFonts w:hint="eastAsia" w:ascii="Times New Roman" w:hAnsi="Times New Roman" w:eastAsia="DFPOP-SB" w:cs="Times New Roman"/>
                <w:b w:val="0"/>
                <w:color w:val="auto"/>
                <w:spacing w:val="0"/>
                <w:w w:val="100"/>
                <w:kern w:val="0"/>
                <w:position w:val="0"/>
                <w:sz w:val="13"/>
                <w:szCs w:val="13"/>
                <w:u w:val="none" w:color="auto"/>
                <w:vertAlign w:val="baseline"/>
                <w:lang w:val="ja-JP" w:eastAsia="zh-CN" w:bidi="ar-SA"/>
              </w:rPr>
              <w:t>（</w:t>
            </w:r>
            <w:r>
              <w:rPr>
                <w:rFonts w:hint="eastAsia" w:ascii="Times New Roman" w:hAnsi="Times New Roman" w:eastAsia="DFPOP-SB" w:cs="Times New Roman"/>
                <w:b w:val="0"/>
                <w:color w:val="auto"/>
                <w:spacing w:val="0"/>
                <w:w w:val="100"/>
                <w:kern w:val="0"/>
                <w:position w:val="0"/>
                <w:sz w:val="13"/>
                <w:szCs w:val="13"/>
                <w:u w:val="none" w:color="auto"/>
                <w:vertAlign w:val="baseline"/>
                <w:lang w:val="ja-JP" w:eastAsia="ja-JP" w:bidi="ar-SA"/>
              </w:rPr>
              <w:t>御前街</w:t>
            </w:r>
            <w:r>
              <w:rPr>
                <w:rFonts w:hint="eastAsia" w:ascii="Times New Roman" w:hAnsi="Times New Roman" w:eastAsia="DFPOP-SB" w:cs="Times New Roman"/>
                <w:b w:val="0"/>
                <w:color w:val="auto"/>
                <w:spacing w:val="0"/>
                <w:w w:val="100"/>
                <w:kern w:val="0"/>
                <w:position w:val="0"/>
                <w:sz w:val="13"/>
                <w:szCs w:val="13"/>
                <w:u w:val="none" w:color="auto"/>
                <w:vertAlign w:val="baseline"/>
                <w:lang w:val="ja-JP" w:eastAsia="zh-CN" w:bidi="ar-SA"/>
              </w:rPr>
              <w:t>）</w:t>
            </w:r>
            <w:r>
              <w:rPr>
                <w:rFonts w:hint="eastAsia" w:ascii="Times New Roman" w:hAnsi="Times New Roman" w:eastAsia="DFPOP-SB" w:cs="Times New Roman"/>
                <w:color w:val="auto"/>
                <w:spacing w:val="0"/>
                <w:w w:val="100"/>
                <w:kern w:val="0"/>
                <w:position w:val="0"/>
                <w:sz w:val="16"/>
                <w:szCs w:val="16"/>
                <w:u w:val="none" w:color="auto"/>
                <w:vertAlign w:val="baseline"/>
                <w:lang w:val="ja-JP" w:eastAsia="ja-JP" w:bidi="ar-SA"/>
              </w:rPr>
              <w:t xml:space="preserve"> was built in the town to expand the service functions for culture and commerce. The essence and details of ancient buildings in Ming and Qing Dynasties and the artistic conception of the beautiful and intangible water towns in the south of the Yangtze River are restored on the buildings.</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432" w:hRule="atLeast"/>
          <w:jc w:val="center"/>
        </w:trPr>
        <w:tc>
          <w:tcPr>
            <w:tcW w:w="1376" w:type="dxa"/>
            <w:tcBorders>
              <w:top w:val="dotted" w:color="000000" w:sz="4" w:space="0"/>
              <w:left w:val="nil"/>
              <w:bottom w:val="single" w:color="auto" w:sz="4" w:space="0"/>
              <w:right w:val="dotted" w:color="000000"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180"/>
              <w:jc w:val="both"/>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drawing>
                <wp:anchor distT="0" distB="0" distL="0" distR="0" simplePos="0" relativeHeight="252134400" behindDoc="0" locked="0" layoutInCell="1" allowOverlap="1">
                  <wp:simplePos x="0" y="0"/>
                  <wp:positionH relativeFrom="column">
                    <wp:posOffset>50800</wp:posOffset>
                  </wp:positionH>
                  <wp:positionV relativeFrom="paragraph">
                    <wp:posOffset>111760</wp:posOffset>
                  </wp:positionV>
                  <wp:extent cx="711200" cy="384175"/>
                  <wp:effectExtent l="0" t="0" r="12700" b="15875"/>
                  <wp:wrapNone/>
                  <wp:docPr id="1073741843" name="officeArt object" descr="15080759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43" name="officeArt object" descr="1508075942(1)"/>
                          <pic:cNvPicPr>
                            <a:picLocks noChangeAspect="1"/>
                          </pic:cNvPicPr>
                        </pic:nvPicPr>
                        <pic:blipFill>
                          <a:blip r:embed="rId35"/>
                          <a:srcRect l="-4686" r="-6979"/>
                          <a:stretch>
                            <a:fillRect/>
                          </a:stretch>
                        </pic:blipFill>
                        <pic:spPr>
                          <a:xfrm>
                            <a:off x="0" y="0"/>
                            <a:ext cx="711200" cy="384175"/>
                          </a:xfrm>
                          <a:prstGeom prst="rect">
                            <a:avLst/>
                          </a:prstGeom>
                          <a:ln w="12700" cap="flat">
                            <a:noFill/>
                            <a:miter lim="400000"/>
                            <a:headEnd/>
                            <a:tailEnd/>
                          </a:ln>
                          <a:effectLst/>
                        </pic:spPr>
                      </pic:pic>
                    </a:graphicData>
                  </a:graphic>
                </wp:anchor>
              </w:drawing>
            </w:r>
          </w:p>
        </w:tc>
        <w:tc>
          <w:tcPr>
            <w:tcW w:w="3619" w:type="dxa"/>
            <w:gridSpan w:val="2"/>
            <w:vMerge w:val="continue"/>
            <w:tcBorders>
              <w:top w:val="dotted" w:color="auto" w:sz="4" w:space="0"/>
              <w:left w:val="dotted" w:color="000000" w:sz="4" w:space="0"/>
              <w:bottom w:val="dotted" w:color="auto" w:sz="4" w:space="0"/>
              <w:right w:val="nil"/>
            </w:tcBorders>
            <w:shd w:val="clear" w:color="auto" w:fill="auto"/>
            <w:tcMar>
              <w:top w:w="80" w:type="dxa"/>
              <w:left w:w="80" w:type="dxa"/>
              <w:bottom w:w="80" w:type="dxa"/>
              <w:right w:w="80" w:type="dxa"/>
            </w:tcMar>
            <w:vAlign w:val="top"/>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180"/>
              <w:jc w:val="both"/>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90" w:hRule="atLeast"/>
          <w:jc w:val="center"/>
        </w:trPr>
        <w:tc>
          <w:tcPr>
            <w:tcW w:w="4995" w:type="dxa"/>
            <w:gridSpan w:val="3"/>
            <w:tcBorders>
              <w:top w:val="single" w:color="auto" w:sz="4" w:space="0"/>
              <w:left w:val="nil"/>
              <w:bottom w:val="single" w:color="auto" w:sz="4" w:space="0"/>
              <w:right w:val="nil"/>
            </w:tcBorders>
            <w:shd w:val="clear" w:color="auto" w:fill="F1F1F1" w:themeFill="background1" w:themeFillShade="F2"/>
            <w:tcMar>
              <w:top w:w="80" w:type="dxa"/>
              <w:left w:w="80" w:type="dxa"/>
              <w:bottom w:w="80" w:type="dxa"/>
              <w:right w:w="80" w:type="dxa"/>
            </w:tcMar>
            <w:vAlign w:val="top"/>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181" w:firstLineChars="0"/>
              <w:jc w:val="center"/>
              <w:textAlignment w:val="auto"/>
              <w:outlineLvl w:val="9"/>
              <w:rPr>
                <w:rFonts w:hint="eastAsia" w:ascii="Times New Roman" w:hAnsi="Times New Roman" w:eastAsia="宋体" w:cs="Times New Roman"/>
                <w:color w:val="auto"/>
                <w:spacing w:val="0"/>
                <w:w w:val="100"/>
                <w:kern w:val="0"/>
                <w:position w:val="0"/>
                <w:sz w:val="16"/>
                <w:szCs w:val="16"/>
                <w:u w:val="none" w:color="auto"/>
                <w:vertAlign w:val="baseline"/>
                <w:lang w:val="ja-JP" w:eastAsia="zh-CN" w:bidi="ar-SA"/>
              </w:rPr>
            </w:pPr>
            <w:r>
              <w:rPr>
                <w:rFonts w:hint="eastAsia" w:eastAsia="宋体" w:cs="Times New Roman"/>
                <w:b/>
                <w:bCs/>
                <w:color w:val="auto"/>
                <w:spacing w:val="0"/>
                <w:w w:val="100"/>
                <w:kern w:val="0"/>
                <w:position w:val="0"/>
                <w:sz w:val="16"/>
                <w:szCs w:val="16"/>
                <w:u w:val="none" w:color="auto"/>
                <w:vertAlign w:val="baseline"/>
                <w:lang w:val="en-US" w:eastAsia="zh-CN" w:bidi="ar-SA"/>
              </w:rPr>
              <w:t>Representation of space</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264" w:hRule="atLeast"/>
          <w:jc w:val="center"/>
        </w:trPr>
        <w:tc>
          <w:tcPr>
            <w:tcW w:w="1376" w:type="dxa"/>
            <w:tcBorders>
              <w:top w:val="single" w:color="auto" w:sz="4" w:space="0"/>
              <w:left w:val="nil"/>
              <w:bottom w:val="dotted" w:color="auto" w:sz="4" w:space="0"/>
              <w:right w:val="dotted" w:color="000000"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18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Local government</w:t>
            </w:r>
          </w:p>
        </w:tc>
        <w:tc>
          <w:tcPr>
            <w:tcW w:w="3619" w:type="dxa"/>
            <w:gridSpan w:val="2"/>
            <w:tcBorders>
              <w:top w:val="single" w:color="auto" w:sz="4" w:space="0"/>
              <w:left w:val="dotted" w:color="000000" w:sz="4" w:space="0"/>
              <w:bottom w:val="dotted" w:color="auto" w:sz="4" w:space="0"/>
              <w:right w:val="nil"/>
            </w:tcBorders>
            <w:shd w:val="clear" w:color="auto" w:fill="auto"/>
            <w:tcMar>
              <w:top w:w="80" w:type="dxa"/>
              <w:left w:w="80" w:type="dxa"/>
              <w:bottom w:w="80" w:type="dxa"/>
              <w:right w:w="80" w:type="dxa"/>
            </w:tcMar>
            <w:vAlign w:val="top"/>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right="0" w:rightChars="0"/>
              <w:jc w:val="both"/>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zh-CN" w:eastAsia="zh-CN" w:bidi="ar-SA"/>
              </w:rPr>
              <w:t xml:space="preserve">The local government dominated the renovation project and established Qibao Town Industrial Development Co., Ltd. to repair and reconstruct the old blocks in the town. Moreover, the government has built a commercial block in the town with residential function, cultural function, commercial function and tourism function.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90" w:hRule="atLeast"/>
          <w:jc w:val="center"/>
        </w:trPr>
        <w:tc>
          <w:tcPr>
            <w:tcW w:w="1376" w:type="dxa"/>
            <w:tcBorders>
              <w:top w:val="dotted" w:color="auto" w:sz="4" w:space="0"/>
              <w:left w:val="nil"/>
              <w:bottom w:val="single" w:color="auto" w:sz="4" w:space="0"/>
              <w:right w:val="dotted" w:color="000000"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Development and management companies</w:t>
            </w:r>
          </w:p>
        </w:tc>
        <w:tc>
          <w:tcPr>
            <w:tcW w:w="3619" w:type="dxa"/>
            <w:gridSpan w:val="2"/>
            <w:tcBorders>
              <w:top w:val="dotted" w:color="auto" w:sz="4" w:space="0"/>
              <w:left w:val="dotted" w:color="000000" w:sz="4" w:space="0"/>
              <w:bottom w:val="single" w:color="auto" w:sz="4" w:space="0"/>
              <w:right w:val="nil"/>
            </w:tcBorders>
            <w:shd w:val="clear" w:color="auto" w:fill="auto"/>
            <w:tcMar>
              <w:top w:w="80" w:type="dxa"/>
              <w:left w:w="80" w:type="dxa"/>
              <w:bottom w:w="80" w:type="dxa"/>
              <w:right w:w="80" w:type="dxa"/>
            </w:tcMar>
            <w:vAlign w:val="top"/>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right="0" w:rightChars="0"/>
              <w:jc w:val="both"/>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zh-CN" w:eastAsia="zh-CN" w:bidi="ar-SA"/>
              </w:rPr>
              <w:t>Qibao Town Industrial Development Co., Ltd. established by the government is the main developer of the town. In addition, other free companies can bid for projects.</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90" w:hRule="atLeast"/>
          <w:jc w:val="center"/>
        </w:trPr>
        <w:tc>
          <w:tcPr>
            <w:tcW w:w="4995" w:type="dxa"/>
            <w:gridSpan w:val="3"/>
            <w:tcBorders>
              <w:top w:val="single" w:color="auto" w:sz="4" w:space="0"/>
              <w:left w:val="nil"/>
              <w:bottom w:val="single" w:color="auto" w:sz="4" w:space="0"/>
              <w:right w:val="nil"/>
            </w:tcBorders>
            <w:shd w:val="clear" w:color="auto" w:fill="F1F1F1" w:themeFill="background1" w:themeFillShade="F2"/>
            <w:tcMar>
              <w:top w:w="80" w:type="dxa"/>
              <w:left w:w="80" w:type="dxa"/>
              <w:bottom w:w="80" w:type="dxa"/>
              <w:right w:w="80" w:type="dxa"/>
            </w:tcMar>
            <w:vAlign w:val="top"/>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181" w:firstLineChars="0"/>
              <w:jc w:val="center"/>
              <w:textAlignment w:val="auto"/>
              <w:outlineLvl w:val="9"/>
              <w:rPr>
                <w:rFonts w:hint="eastAsia" w:ascii="Times New Roman" w:hAnsi="Times New Roman" w:eastAsia="宋体" w:cs="Times New Roman"/>
                <w:color w:val="auto"/>
                <w:spacing w:val="0"/>
                <w:w w:val="100"/>
                <w:kern w:val="0"/>
                <w:position w:val="0"/>
                <w:sz w:val="16"/>
                <w:szCs w:val="16"/>
                <w:u w:val="none" w:color="auto"/>
                <w:vertAlign w:val="baseline"/>
                <w:lang w:val="ja-JP" w:eastAsia="zh-CN" w:bidi="ar-SA"/>
              </w:rPr>
            </w:pPr>
            <w:r>
              <w:rPr>
                <w:rFonts w:hint="eastAsia" w:eastAsia="宋体" w:cs="Times New Roman"/>
                <w:b/>
                <w:bCs/>
                <w:color w:val="auto"/>
                <w:spacing w:val="0"/>
                <w:w w:val="100"/>
                <w:kern w:val="0"/>
                <w:position w:val="0"/>
                <w:sz w:val="16"/>
                <w:szCs w:val="16"/>
                <w:u w:val="none" w:color="auto"/>
                <w:vertAlign w:val="baseline"/>
                <w:lang w:val="en-US" w:eastAsia="zh-CN" w:bidi="ar-SA"/>
              </w:rPr>
              <w:t>Representational  spaces</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211" w:hRule="atLeast"/>
          <w:jc w:val="center"/>
        </w:trPr>
        <w:tc>
          <w:tcPr>
            <w:tcW w:w="1555" w:type="dxa"/>
            <w:gridSpan w:val="2"/>
            <w:tcBorders>
              <w:top w:val="single" w:color="auto" w:sz="4" w:space="0"/>
              <w:left w:val="nil"/>
              <w:bottom w:val="dotted" w:color="000000" w:sz="4" w:space="0"/>
              <w:right w:val="dotted" w:color="000000"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drawing>
                <wp:anchor distT="0" distB="0" distL="0" distR="0" simplePos="0" relativeHeight="252133376" behindDoc="0" locked="0" layoutInCell="1" allowOverlap="1">
                  <wp:simplePos x="0" y="0"/>
                  <wp:positionH relativeFrom="column">
                    <wp:posOffset>147955</wp:posOffset>
                  </wp:positionH>
                  <wp:positionV relativeFrom="paragraph">
                    <wp:posOffset>152400</wp:posOffset>
                  </wp:positionV>
                  <wp:extent cx="570230" cy="484505"/>
                  <wp:effectExtent l="0" t="0" r="1270" b="10795"/>
                  <wp:wrapNone/>
                  <wp:docPr id="1073741844" name="officeArt object" descr="15080759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44" name="officeArt object" descr="1508075956(1)"/>
                          <pic:cNvPicPr>
                            <a:picLocks noChangeAspect="1"/>
                          </pic:cNvPicPr>
                        </pic:nvPicPr>
                        <pic:blipFill>
                          <a:blip r:embed="rId36"/>
                          <a:srcRect t="-20728"/>
                          <a:stretch>
                            <a:fillRect/>
                          </a:stretch>
                        </pic:blipFill>
                        <pic:spPr>
                          <a:xfrm>
                            <a:off x="0" y="0"/>
                            <a:ext cx="570230" cy="484505"/>
                          </a:xfrm>
                          <a:prstGeom prst="rect">
                            <a:avLst/>
                          </a:prstGeom>
                          <a:ln w="12700" cap="flat">
                            <a:noFill/>
                            <a:miter lim="400000"/>
                            <a:headEnd/>
                            <a:tailEnd/>
                          </a:ln>
                          <a:effectLst/>
                        </pic:spPr>
                      </pic:pic>
                    </a:graphicData>
                  </a:graphic>
                </wp:anchor>
              </w:drawing>
            </w:r>
            <w:r>
              <w:rPr>
                <w:rFonts w:hint="eastAsia" w:eastAsia="宋体" w:cs="Times New Roman"/>
                <w:color w:val="auto"/>
                <w:spacing w:val="0"/>
                <w:w w:val="100"/>
                <w:kern w:val="0"/>
                <w:position w:val="0"/>
                <w:sz w:val="16"/>
                <w:szCs w:val="16"/>
                <w:u w:val="none" w:color="auto"/>
                <w:vertAlign w:val="baseline"/>
                <w:lang w:val="ja-JP" w:eastAsia="zh-TW" w:bidi="ar-SA"/>
              </w:rPr>
              <w:t>Inhabitantsbehaviors</w:t>
            </w:r>
          </w:p>
        </w:tc>
        <w:tc>
          <w:tcPr>
            <w:tcW w:w="3440" w:type="dxa"/>
            <w:vMerge w:val="restart"/>
            <w:tcBorders>
              <w:top w:val="single" w:color="auto" w:sz="4" w:space="0"/>
              <w:left w:val="dotted" w:color="000000" w:sz="4" w:space="0"/>
              <w:bottom w:val="dotted" w:color="auto" w:sz="4" w:space="0"/>
              <w:right w:val="nil"/>
            </w:tcBorders>
            <w:shd w:val="clear" w:color="auto" w:fill="auto"/>
            <w:tcMar>
              <w:top w:w="80" w:type="dxa"/>
              <w:left w:w="80" w:type="dxa"/>
              <w:bottom w:w="80" w:type="dxa"/>
              <w:right w:w="80" w:type="dxa"/>
            </w:tcMar>
            <w:vAlign w:val="top"/>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right="0" w:rightChars="0"/>
              <w:jc w:val="both"/>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In the project of Huaxiamingyuan</w:t>
            </w:r>
            <w:r>
              <w:rPr>
                <w:rFonts w:hint="eastAsia" w:ascii="Times New Roman" w:hAnsi="Times New Roman" w:eastAsia="DFPOP-SB" w:cs="Times New Roman"/>
                <w:b w:val="0"/>
                <w:color w:val="auto"/>
                <w:spacing w:val="0"/>
                <w:w w:val="100"/>
                <w:kern w:val="0"/>
                <w:position w:val="0"/>
                <w:sz w:val="13"/>
                <w:szCs w:val="13"/>
                <w:u w:val="none" w:color="auto"/>
                <w:vertAlign w:val="baseline"/>
                <w:lang w:val="ja-JP" w:eastAsia="zh-CN" w:bidi="ar-SA"/>
              </w:rPr>
              <w:t>（</w:t>
            </w:r>
            <w:r>
              <w:rPr>
                <w:rFonts w:hint="eastAsia" w:ascii="Times New Roman" w:hAnsi="Times New Roman" w:eastAsia="DFPOP-SB" w:cs="Times New Roman"/>
                <w:b w:val="0"/>
                <w:color w:val="auto"/>
                <w:spacing w:val="0"/>
                <w:w w:val="100"/>
                <w:kern w:val="0"/>
                <w:position w:val="0"/>
                <w:sz w:val="13"/>
                <w:szCs w:val="13"/>
                <w:u w:val="none" w:color="auto"/>
                <w:vertAlign w:val="baseline"/>
                <w:lang w:val="zh-CN" w:eastAsia="zh-CN" w:bidi="ar-SA"/>
              </w:rPr>
              <w:t>华夏茗苑</w:t>
            </w:r>
            <w:r>
              <w:rPr>
                <w:rFonts w:hint="eastAsia" w:ascii="Times New Roman" w:hAnsi="Times New Roman" w:eastAsia="DFPOP-SB" w:cs="Times New Roman"/>
                <w:b w:val="0"/>
                <w:color w:val="auto"/>
                <w:spacing w:val="0"/>
                <w:w w:val="100"/>
                <w:kern w:val="0"/>
                <w:position w:val="0"/>
                <w:sz w:val="13"/>
                <w:szCs w:val="13"/>
                <w:u w:val="none" w:color="auto"/>
                <w:vertAlign w:val="baseline"/>
                <w:lang w:val="ja-JP" w:eastAsia="zh-CN" w:bidi="ar-SA"/>
              </w:rPr>
              <w:t>）</w:t>
            </w: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 269 households moved back, so the aborigines are the main inhabitants. The first floors of the original dwelling districts in the town were changed to be shops and the second floors are living spaces.</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521" w:hRule="atLeast"/>
          <w:jc w:val="center"/>
        </w:trPr>
        <w:tc>
          <w:tcPr>
            <w:tcW w:w="1555" w:type="dxa"/>
            <w:gridSpan w:val="2"/>
            <w:tcBorders>
              <w:top w:val="dotted" w:color="000000" w:sz="4" w:space="0"/>
              <w:left w:val="nil"/>
              <w:bottom w:val="dotted" w:color="000000" w:sz="4" w:space="0"/>
              <w:right w:val="dotted" w:color="000000"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180"/>
              <w:jc w:val="both"/>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pPr>
          </w:p>
        </w:tc>
        <w:tc>
          <w:tcPr>
            <w:tcW w:w="3440" w:type="dxa"/>
            <w:vMerge w:val="continue"/>
            <w:tcBorders>
              <w:top w:val="dotted" w:color="auto" w:sz="4" w:space="0"/>
              <w:left w:val="dotted" w:color="000000" w:sz="4" w:space="0"/>
              <w:bottom w:val="dotted" w:color="auto" w:sz="4" w:space="0"/>
              <w:right w:val="nil"/>
            </w:tcBorders>
            <w:shd w:val="clear" w:color="auto" w:fill="auto"/>
            <w:tcMar>
              <w:top w:w="80" w:type="dxa"/>
              <w:left w:w="80" w:type="dxa"/>
              <w:bottom w:w="80" w:type="dxa"/>
              <w:right w:w="80" w:type="dxa"/>
            </w:tcMar>
            <w:vAlign w:val="top"/>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180"/>
              <w:jc w:val="both"/>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90" w:hRule="atLeast"/>
          <w:jc w:val="center"/>
        </w:trPr>
        <w:tc>
          <w:tcPr>
            <w:tcW w:w="1555" w:type="dxa"/>
            <w:gridSpan w:val="2"/>
            <w:tcBorders>
              <w:top w:val="dotted" w:color="000000" w:sz="4" w:space="0"/>
              <w:left w:val="nil"/>
              <w:bottom w:val="dotted" w:color="000000" w:sz="4" w:space="0"/>
              <w:right w:val="dotted" w:color="000000"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Tourists’ behaviors</w:t>
            </w:r>
          </w:p>
        </w:tc>
        <w:tc>
          <w:tcPr>
            <w:tcW w:w="3440" w:type="dxa"/>
            <w:vMerge w:val="restart"/>
            <w:tcBorders>
              <w:top w:val="dotted" w:color="auto" w:sz="4" w:space="0"/>
              <w:left w:val="dotted" w:color="000000" w:sz="4" w:space="0"/>
              <w:bottom w:val="dotted" w:color="auto" w:sz="4" w:space="0"/>
              <w:right w:val="nil"/>
            </w:tcBorders>
            <w:shd w:val="clear" w:color="auto" w:fill="auto"/>
            <w:tcMar>
              <w:top w:w="80" w:type="dxa"/>
              <w:left w:w="80" w:type="dxa"/>
              <w:bottom w:w="80" w:type="dxa"/>
              <w:right w:w="80" w:type="dxa"/>
            </w:tcMar>
            <w:vAlign w:val="top"/>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right="0" w:rightChars="0"/>
              <w:jc w:val="both"/>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ja-JP" w:bidi="ar-SA"/>
              </w:rPr>
              <w:t>The ancient town is small and close to the city, so it mainly creates a form of short-term sightseeing and entertainment that can participated in all year round. The main business is to experience culture and food.</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533" w:hRule="atLeast"/>
          <w:jc w:val="center"/>
        </w:trPr>
        <w:tc>
          <w:tcPr>
            <w:tcW w:w="1555" w:type="dxa"/>
            <w:gridSpan w:val="2"/>
            <w:tcBorders>
              <w:top w:val="dotted" w:color="000000" w:sz="4" w:space="0"/>
              <w:left w:val="nil"/>
              <w:bottom w:val="dotted" w:color="000000" w:sz="4" w:space="0"/>
              <w:right w:val="dotted" w:color="000000"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180"/>
              <w:jc w:val="both"/>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drawing>
                <wp:anchor distT="0" distB="0" distL="0" distR="0" simplePos="0" relativeHeight="252132352" behindDoc="0" locked="0" layoutInCell="1" allowOverlap="1">
                  <wp:simplePos x="0" y="0"/>
                  <wp:positionH relativeFrom="column">
                    <wp:posOffset>140335</wp:posOffset>
                  </wp:positionH>
                  <wp:positionV relativeFrom="paragraph">
                    <wp:posOffset>-11430</wp:posOffset>
                  </wp:positionV>
                  <wp:extent cx="571500" cy="379730"/>
                  <wp:effectExtent l="0" t="0" r="0" b="1270"/>
                  <wp:wrapNone/>
                  <wp:docPr id="1073741845" name="officeArt object" descr="1508076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45" name="officeArt object" descr="1508076001(1)"/>
                          <pic:cNvPicPr>
                            <a:picLocks noChangeAspect="1"/>
                          </pic:cNvPicPr>
                        </pic:nvPicPr>
                        <pic:blipFill>
                          <a:blip r:embed="rId37"/>
                          <a:stretch>
                            <a:fillRect/>
                          </a:stretch>
                        </pic:blipFill>
                        <pic:spPr>
                          <a:xfrm>
                            <a:off x="0" y="0"/>
                            <a:ext cx="571500" cy="379730"/>
                          </a:xfrm>
                          <a:prstGeom prst="rect">
                            <a:avLst/>
                          </a:prstGeom>
                          <a:ln w="12700" cap="flat">
                            <a:noFill/>
                            <a:miter lim="400000"/>
                            <a:headEnd/>
                            <a:tailEnd/>
                          </a:ln>
                          <a:effectLst/>
                        </pic:spPr>
                      </pic:pic>
                    </a:graphicData>
                  </a:graphic>
                </wp:anchor>
              </w:drawing>
            </w:r>
          </w:p>
        </w:tc>
        <w:tc>
          <w:tcPr>
            <w:tcW w:w="3440" w:type="dxa"/>
            <w:vMerge w:val="continue"/>
            <w:tcBorders>
              <w:top w:val="dotted" w:color="auto" w:sz="4" w:space="0"/>
              <w:left w:val="dotted" w:color="000000" w:sz="4" w:space="0"/>
              <w:bottom w:val="dotted" w:color="auto" w:sz="4" w:space="0"/>
              <w:right w:val="nil"/>
            </w:tcBorders>
            <w:shd w:val="clear" w:color="auto" w:fill="auto"/>
            <w:tcMar>
              <w:top w:w="80" w:type="dxa"/>
              <w:left w:w="80" w:type="dxa"/>
              <w:bottom w:w="80" w:type="dxa"/>
              <w:right w:w="80" w:type="dxa"/>
            </w:tcMar>
            <w:vAlign w:val="top"/>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180"/>
              <w:jc w:val="both"/>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90" w:hRule="atLeast"/>
          <w:jc w:val="center"/>
        </w:trPr>
        <w:tc>
          <w:tcPr>
            <w:tcW w:w="1555" w:type="dxa"/>
            <w:gridSpan w:val="2"/>
            <w:tcBorders>
              <w:top w:val="dotted" w:color="000000" w:sz="4" w:space="0"/>
              <w:left w:val="nil"/>
              <w:bottom w:val="dotted" w:color="000000" w:sz="4" w:space="0"/>
              <w:right w:val="dotted" w:color="000000"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t>Cultural behaviors</w:t>
            </w:r>
          </w:p>
        </w:tc>
        <w:tc>
          <w:tcPr>
            <w:tcW w:w="3440" w:type="dxa"/>
            <w:vMerge w:val="restart"/>
            <w:tcBorders>
              <w:top w:val="dotted" w:color="auto" w:sz="4" w:space="0"/>
              <w:left w:val="dotted" w:color="000000" w:sz="4" w:space="0"/>
              <w:bottom w:val="single" w:color="auto" w:sz="4" w:space="0"/>
              <w:right w:val="nil"/>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right="0" w:rightChars="0"/>
              <w:jc w:val="both"/>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ja-JP"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zh-CN" w:eastAsia="zh-CN" w:bidi="ar-SA"/>
              </w:rPr>
              <w:t xml:space="preserve">The ancient town has restored the indoor amusement park, Big World that was closed before, and introduced the original art group to add more and rich shows for the cultural development of the old street.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482" w:hRule="atLeast"/>
          <w:jc w:val="center"/>
        </w:trPr>
        <w:tc>
          <w:tcPr>
            <w:tcW w:w="1555" w:type="dxa"/>
            <w:gridSpan w:val="2"/>
            <w:tcBorders>
              <w:top w:val="dotted" w:color="000000" w:sz="4" w:space="0"/>
              <w:left w:val="nil"/>
              <w:bottom w:val="thinThickSmallGap" w:color="auto" w:sz="12" w:space="0"/>
              <w:right w:val="dotted" w:color="000000" w:sz="4" w:space="0"/>
            </w:tcBorders>
            <w:shd w:val="clear" w:color="auto" w:fill="auto"/>
            <w:tcMar>
              <w:top w:w="80" w:type="dxa"/>
              <w:left w:w="80" w:type="dxa"/>
              <w:bottom w:w="80" w:type="dxa"/>
              <w:right w:w="80" w:type="dxa"/>
            </w:tcMar>
            <w:vAlign w:val="center"/>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180"/>
              <w:jc w:val="both"/>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pPr>
            <w:r>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drawing>
                <wp:anchor distT="0" distB="0" distL="0" distR="0" simplePos="0" relativeHeight="252131328" behindDoc="0" locked="0" layoutInCell="1" allowOverlap="1">
                  <wp:simplePos x="0" y="0"/>
                  <wp:positionH relativeFrom="column">
                    <wp:posOffset>146050</wp:posOffset>
                  </wp:positionH>
                  <wp:positionV relativeFrom="paragraph">
                    <wp:posOffset>-6985</wp:posOffset>
                  </wp:positionV>
                  <wp:extent cx="558165" cy="381000"/>
                  <wp:effectExtent l="0" t="0" r="13335" b="0"/>
                  <wp:wrapNone/>
                  <wp:docPr id="1073741846" name="officeArt object" descr="15080760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46" name="officeArt object" descr="1508076073(1)"/>
                          <pic:cNvPicPr>
                            <a:picLocks noChangeAspect="1"/>
                          </pic:cNvPicPr>
                        </pic:nvPicPr>
                        <pic:blipFill>
                          <a:blip r:embed="rId38"/>
                          <a:srcRect t="15738"/>
                          <a:stretch>
                            <a:fillRect/>
                          </a:stretch>
                        </pic:blipFill>
                        <pic:spPr>
                          <a:xfrm>
                            <a:off x="0" y="0"/>
                            <a:ext cx="558165" cy="381000"/>
                          </a:xfrm>
                          <a:prstGeom prst="rect">
                            <a:avLst/>
                          </a:prstGeom>
                          <a:ln w="12700" cap="flat">
                            <a:noFill/>
                            <a:miter lim="400000"/>
                            <a:headEnd/>
                            <a:tailEnd/>
                          </a:ln>
                          <a:effectLst/>
                        </pic:spPr>
                      </pic:pic>
                    </a:graphicData>
                  </a:graphic>
                </wp:anchor>
              </w:drawing>
            </w:r>
          </w:p>
        </w:tc>
        <w:tc>
          <w:tcPr>
            <w:tcW w:w="3440" w:type="dxa"/>
            <w:vMerge w:val="continue"/>
            <w:tcBorders>
              <w:top w:val="single" w:color="auto" w:sz="4" w:space="0"/>
              <w:left w:val="dotted" w:color="000000" w:sz="4" w:space="0"/>
              <w:bottom w:val="thinThickSmallGap" w:color="auto" w:sz="12" w:space="0"/>
              <w:right w:val="nil"/>
            </w:tcBorders>
            <w:shd w:val="clear" w:color="auto" w:fill="auto"/>
            <w:tcMar>
              <w:top w:w="80" w:type="dxa"/>
              <w:left w:w="80" w:type="dxa"/>
              <w:bottom w:w="80" w:type="dxa"/>
              <w:right w:w="80" w:type="dxa"/>
            </w:tcMar>
            <w:vAlign w:val="top"/>
          </w:tcPr>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180"/>
              <w:jc w:val="both"/>
              <w:textAlignment w:val="auto"/>
              <w:outlineLvl w:val="9"/>
              <w:rPr>
                <w:rFonts w:hint="eastAsia" w:ascii="Times New Roman" w:hAnsi="Times New Roman" w:eastAsia="DFPOP-SB" w:cs="Times New Roman"/>
                <w:color w:val="auto"/>
                <w:spacing w:val="0"/>
                <w:w w:val="100"/>
                <w:kern w:val="0"/>
                <w:position w:val="0"/>
                <w:sz w:val="16"/>
                <w:szCs w:val="16"/>
                <w:u w:val="none" w:color="auto"/>
                <w:vertAlign w:val="baseline"/>
                <w:lang w:val="en-US" w:eastAsia="zh-TW" w:bidi="ar-SA"/>
              </w:rPr>
            </w:pPr>
          </w:p>
        </w:tc>
      </w:tr>
    </w:tbl>
    <w:p>
      <w:pPr>
        <w:pStyle w:val="12"/>
        <w:framePr w:w="0" w:wrap="auto" w:vAnchor="margin" w:hAnchor="text" w:yAlign="inline"/>
        <w:spacing w:line="200" w:lineRule="atLeast"/>
      </w:pPr>
    </w:p>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00" w:lineRule="atLeast"/>
        <w:ind w:left="0" w:leftChars="0" w:right="0" w:rightChars="0" w:firstLine="57" w:firstLineChars="0"/>
        <w:jc w:val="both"/>
        <w:textAlignment w:val="auto"/>
        <w:outlineLvl w:val="9"/>
        <w:rPr>
          <w:rFonts w:hint="eastAsia" w:eastAsia="DFPOP-SB" w:cs="Times New Roman"/>
          <w:i/>
          <w:color w:val="auto"/>
          <w:spacing w:val="0"/>
          <w:w w:val="100"/>
          <w:kern w:val="0"/>
          <w:position w:val="0"/>
          <w:sz w:val="20"/>
          <w:szCs w:val="24"/>
          <w:u w:val="none" w:color="auto"/>
          <w:vertAlign w:val="baseline"/>
          <w:lang w:val="en-US" w:eastAsia="zh-CN" w:bidi="ar-SA"/>
        </w:rPr>
      </w:pPr>
      <w:r>
        <w:rPr>
          <w:rFonts w:hint="eastAsia" w:eastAsia="DFPOP-SB" w:cs="Times New Roman"/>
          <w:i/>
          <w:color w:val="auto"/>
          <w:spacing w:val="0"/>
          <w:w w:val="100"/>
          <w:kern w:val="0"/>
          <w:position w:val="0"/>
          <w:sz w:val="20"/>
          <w:szCs w:val="24"/>
          <w:u w:val="none" w:color="auto"/>
          <w:vertAlign w:val="baseline"/>
          <w:lang w:val="en-US" w:eastAsia="zh-CN" w:bidi="ar-SA"/>
        </w:rPr>
        <w:t>D</w:t>
      </w:r>
      <w:r>
        <w:rPr>
          <w:rFonts w:hint="eastAsia" w:eastAsia="DFPOP-SB" w:cs="Times New Roman"/>
          <w:i/>
          <w:color w:val="auto"/>
          <w:spacing w:val="0"/>
          <w:w w:val="100"/>
          <w:kern w:val="0"/>
          <w:position w:val="0"/>
          <w:sz w:val="20"/>
          <w:szCs w:val="24"/>
          <w:u w:val="none" w:color="auto"/>
          <w:vertAlign w:val="baseline"/>
          <w:lang w:val="en-US" w:eastAsia="en-US" w:bidi="ar-SA"/>
        </w:rPr>
        <w:t>.</w:t>
      </w:r>
      <w:r>
        <w:rPr>
          <w:rFonts w:hint="eastAsia" w:eastAsia="DFPOP-SB" w:cs="Times New Roman"/>
          <w:i/>
          <w:color w:val="auto"/>
          <w:spacing w:val="0"/>
          <w:w w:val="100"/>
          <w:kern w:val="0"/>
          <w:position w:val="0"/>
          <w:sz w:val="20"/>
          <w:szCs w:val="24"/>
          <w:u w:val="none" w:color="auto"/>
          <w:vertAlign w:val="baseline"/>
          <w:lang w:val="en-US" w:eastAsia="zh-CN" w:bidi="ar-SA"/>
        </w:rPr>
        <w:t xml:space="preserve">b.The spatial relationship of </w:t>
      </w:r>
      <w:r>
        <w:rPr>
          <w:rFonts w:hint="eastAsia" w:eastAsia="DFPOP-SB" w:cs="Times New Roman"/>
          <w:i/>
          <w:color w:val="auto"/>
          <w:spacing w:val="0"/>
          <w:w w:val="100"/>
          <w:kern w:val="0"/>
          <w:position w:val="0"/>
          <w:sz w:val="20"/>
          <w:szCs w:val="24"/>
          <w:u w:val="none" w:color="auto"/>
          <w:vertAlign w:val="baseline"/>
          <w:lang w:val="zh-CN" w:eastAsia="zh-CN" w:bidi="ar-SA"/>
        </w:rPr>
        <w:t>Qibao Town</w:t>
      </w:r>
      <w:r>
        <w:rPr>
          <w:rFonts w:hint="eastAsia" w:eastAsia="DFPOP-SB" w:cs="Times New Roman"/>
          <w:i/>
          <w:color w:val="auto"/>
          <w:spacing w:val="0"/>
          <w:w w:val="100"/>
          <w:kern w:val="0"/>
          <w:position w:val="0"/>
          <w:sz w:val="20"/>
          <w:szCs w:val="24"/>
          <w:u w:val="none" w:color="auto"/>
          <w:vertAlign w:val="baseline"/>
          <w:lang w:val="en-US" w:eastAsia="zh-CN" w:bidi="ar-SA"/>
        </w:rPr>
        <w:t xml:space="preserve"> after regeneration</w:t>
      </w:r>
    </w:p>
    <w:p>
      <w:pPr>
        <w:pStyle w:val="12"/>
        <w:framePr w:w="0" w:wrap="auto" w:vAnchor="margin" w:hAnchor="text" w:yAlign="inline"/>
        <w:spacing w:line="200" w:lineRule="atLeast"/>
      </w:pPr>
      <w:r>
        <w:rPr>
          <w:sz w:val="20"/>
          <w:szCs w:val="20"/>
        </w:rPr>
        <w:t xml:space="preserve"> </w:t>
      </w:r>
    </w:p>
    <w:p>
      <w:pPr>
        <w:pStyle w:val="12"/>
        <w:keepNext w:val="0"/>
        <w:keepLines w:val="0"/>
        <w:pageBreakBefore w:val="0"/>
        <w:framePr w:w="0" w:wrap="auto" w:vAnchor="margin" w:hAnchor="text" w:yAlign="inline"/>
        <w:widowControl w:val="0"/>
        <w:kinsoku/>
        <w:wordWrap/>
        <w:overflowPunct/>
        <w:topLinePunct w:val="0"/>
        <w:autoSpaceDE/>
        <w:autoSpaceDN/>
        <w:bidi w:val="0"/>
        <w:adjustRightInd/>
        <w:snapToGrid/>
        <w:spacing w:before="0" w:after="0" w:line="200" w:lineRule="atLeast"/>
        <w:ind w:left="0" w:leftChars="0" w:right="0" w:rightChars="0" w:firstLine="181" w:firstLineChars="0"/>
        <w:jc w:val="both"/>
        <w:textAlignment w:val="auto"/>
        <w:outlineLvl w:val="9"/>
        <w:rPr>
          <w:sz w:val="20"/>
          <w:szCs w:val="20"/>
        </w:rPr>
      </w:pPr>
      <w:r>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t>Qibao Town is one of the few towns in the urban centers, which was an important factor to mold it to be a historical commercial block. The government dominated the reconstruction and external enterprises can bid for the projects. The projects launched by enterprises are the main producers for the town to increase new material space. The town has built a commercial block in the town with residential function, cultural function, commercial function</w:t>
      </w:r>
      <w:bookmarkStart w:id="8" w:name="_GoBack"/>
      <w:bookmarkEnd w:id="8"/>
      <w:r>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t xml:space="preserve"> and tourism function. In the town, the interaction between the residents and the social space at the beginning has turned into commercial interaction between merchants and tourists. The producers of space were changed from the original residents into the government, enterprises and merchants.</w:t>
      </w:r>
      <w:r>
        <w:t xml:space="preserve"> </w:t>
      </w:r>
    </w:p>
    <w:p>
      <w:pPr>
        <w:pStyle w:val="12"/>
        <w:framePr w:w="0" w:wrap="auto" w:vAnchor="margin" w:hAnchor="text" w:yAlign="inline"/>
        <w:spacing w:line="200" w:lineRule="atLeast"/>
      </w:pPr>
      <w:r>
        <w:rPr>
          <w:rFonts w:ascii="DFPOP-SB" w:hAnsi="DFPOP-SB" w:eastAsia="DFPOP-SB" w:cs="DFPOP-SB"/>
          <w:sz w:val="20"/>
          <w:szCs w:val="20"/>
          <w:rtl w:val="0"/>
          <w:lang w:val="en-US"/>
        </w:rPr>
        <w:t xml:space="preserve"> </w:t>
      </w:r>
    </w:p>
    <w:p>
      <w:pPr>
        <w:framePr w:w="0" w:wrap="auto" w:vAnchor="margin" w:hAnchor="text" w:yAlign="inline"/>
        <w:spacing w:line="200" w:lineRule="atLeast"/>
        <w:jc w:val="center"/>
        <w:rPr>
          <w:rFonts w:hint="eastAsia" w:ascii="Times New Roman" w:hAnsi="Times New Roman" w:eastAsia="DFPOP-SB"/>
          <w:b/>
          <w:sz w:val="20"/>
          <w:lang w:val="zh-TW" w:eastAsia="zh-TW"/>
        </w:rPr>
      </w:pPr>
      <w:r>
        <w:rPr>
          <w:rFonts w:ascii="Times New Roman" w:hAnsi="Times New Roman" w:eastAsia="DFPOP-SB"/>
          <w:b/>
          <w:sz w:val="20"/>
          <w:lang w:val="en-US"/>
        </w:rPr>
        <w:t xml:space="preserve">IV. </w:t>
      </w:r>
      <w:r>
        <w:rPr>
          <w:rFonts w:hint="eastAsia" w:ascii="Times New Roman" w:hAnsi="Times New Roman" w:eastAsia="DFPOP-SB"/>
          <w:b/>
          <w:sz w:val="20"/>
          <w:lang w:val="zh-TW" w:eastAsia="zh-TW"/>
        </w:rPr>
        <w:t>Conclusion &amp; Recommendation</w:t>
      </w:r>
    </w:p>
    <w:p>
      <w:pPr>
        <w:framePr w:w="0" w:wrap="auto" w:vAnchor="margin" w:hAnchor="text" w:yAlign="inline"/>
        <w:spacing w:line="200" w:lineRule="atLeast"/>
        <w:jc w:val="center"/>
        <w:rPr>
          <w:rFonts w:hint="eastAsia" w:ascii="Times New Roman" w:hAnsi="Times New Roman" w:eastAsia="DFPOP-SB"/>
          <w:b/>
          <w:sz w:val="20"/>
          <w:lang w:val="zh-TW" w:eastAsia="zh-TW"/>
        </w:rPr>
      </w:pPr>
    </w:p>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00" w:lineRule="atLeast"/>
        <w:ind w:left="0" w:leftChars="0" w:right="0" w:rightChars="0" w:firstLine="181" w:firstLineChars="0"/>
        <w:jc w:val="both"/>
        <w:textAlignment w:val="auto"/>
        <w:outlineLvl w:val="9"/>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pPr>
      <w:r>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t>In this paper, we exposed the evolution of spatial form for the regeneration of ancient towns with the theory of three elements of space, and summarized the analysis of the four ancient towns as follows:</w:t>
      </w:r>
    </w:p>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00" w:lineRule="atLeast"/>
        <w:ind w:left="0" w:leftChars="0" w:right="0" w:rightChars="0" w:firstLine="181" w:firstLineChars="0"/>
        <w:jc w:val="both"/>
        <w:textAlignment w:val="auto"/>
        <w:outlineLvl w:val="9"/>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pPr>
    </w:p>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00" w:lineRule="atLeast"/>
        <w:ind w:left="0" w:leftChars="0" w:right="0" w:rightChars="0" w:firstLine="181" w:firstLineChars="0"/>
        <w:jc w:val="both"/>
        <w:textAlignment w:val="auto"/>
        <w:outlineLvl w:val="9"/>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pPr>
      <w:r>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t xml:space="preserve">Firstly, in the aspect of spatial practice, the material buildings in the ancient towns shall be remolded variously, because the multifarious material space will bring multiple experience for tourists. The ancient towns shall be divided in different levels and remolded with different materials to avoid the similarity of ancient towns in building types and functions. </w:t>
      </w:r>
    </w:p>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00" w:lineRule="atLeast"/>
        <w:ind w:left="0" w:leftChars="0" w:right="0" w:rightChars="0" w:firstLine="181" w:firstLineChars="0"/>
        <w:jc w:val="both"/>
        <w:textAlignment w:val="auto"/>
        <w:outlineLvl w:val="9"/>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pPr>
      <w:r>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t>Secondly, in the aspect of representations of space, the property rights and operation of ancient towns shall be unified. The unity of property rights can avoid the vicious competition between merchants fundamentally, but it has some shortages at the same time. For example, it needs to be supported by a lot of investment, but most of profits belong to companies. Therefore, it is necessary to form a property right structure of "company + residents", so that residents can get bonus after they hand over the operation rights of the houses. The problems about property rights shall be properly resolved from a long-term perspective with innovative thinking.</w:t>
      </w:r>
    </w:p>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00" w:lineRule="atLeast"/>
        <w:ind w:left="0" w:leftChars="0" w:right="0" w:rightChars="0" w:firstLine="181" w:firstLineChars="0"/>
        <w:jc w:val="both"/>
        <w:textAlignment w:val="auto"/>
        <w:outlineLvl w:val="9"/>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pPr>
      <w:r>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t>Thirdly, form a community structure with resultant development. Avoid the contradiction between the inhabitants and the development company. The development company employs the inhabitants, and then subleases the houses to the inhabitants for operation, to form a cooperative development relationship between the development company and inhabitants. Therefore, both the development company and inhabitants will be affected by the success or failure of the operation of the ancient towns.</w:t>
      </w:r>
    </w:p>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00" w:lineRule="atLeast"/>
        <w:ind w:left="0" w:leftChars="0" w:right="0" w:rightChars="0" w:firstLine="181" w:firstLineChars="0"/>
        <w:jc w:val="both"/>
        <w:textAlignment w:val="auto"/>
        <w:outlineLvl w:val="9"/>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pPr>
      <w:r>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t>Fourthly, respect for local characteristics, and take culture and art as the key points and the source for the development of ancient towns. At the same time to protect the local culture, add the culture and art according with modernization, so that the communication between the people and culture space and between people and buildings in the space will become better.</w:t>
      </w:r>
    </w:p>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00" w:lineRule="atLeast"/>
        <w:ind w:left="0" w:leftChars="0" w:right="0" w:rightChars="0" w:firstLine="181" w:firstLineChars="0"/>
        <w:jc w:val="both"/>
        <w:textAlignment w:val="auto"/>
        <w:outlineLvl w:val="9"/>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pPr>
    </w:p>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00" w:lineRule="atLeast"/>
        <w:ind w:left="0" w:leftChars="0" w:right="0" w:rightChars="0" w:firstLine="181" w:firstLineChars="0"/>
        <w:jc w:val="both"/>
        <w:textAlignment w:val="auto"/>
        <w:outlineLvl w:val="9"/>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pPr>
      <w:r>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t>In the future, if the historical and cultural areas such as ancient towns and ancient cities need to be reconstructed and protected for development, cultural protection and tourism development, the local government and the development company shall support and cooperate strongly, the planners, managers, operators and the mass shall participate in it actively, the relationship between residents and tourists shall be coordinated. It is more needed to activate the local folk culture and protect the historic buildings to improve the influence of space.</w:t>
      </w:r>
    </w:p>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00" w:lineRule="atLeast"/>
        <w:ind w:left="0" w:leftChars="0" w:right="0" w:rightChars="0" w:firstLine="181" w:firstLineChars="0"/>
        <w:jc w:val="both"/>
        <w:textAlignment w:val="auto"/>
        <w:outlineLvl w:val="9"/>
        <w:rPr>
          <w:rFonts w:hint="eastAsia" w:ascii="Times New Roman" w:hAnsi="Times New Roman" w:eastAsia="DFPOP-SB" w:cs="Times New Roman"/>
          <w:color w:val="auto"/>
          <w:spacing w:val="0"/>
          <w:w w:val="100"/>
          <w:kern w:val="0"/>
          <w:position w:val="0"/>
          <w:sz w:val="20"/>
          <w:szCs w:val="24"/>
          <w:u w:val="none" w:color="auto"/>
          <w:vertAlign w:val="baseline"/>
          <w:lang w:val="zh-TW" w:eastAsia="zh-TW" w:bidi="ar-SA"/>
        </w:rPr>
      </w:pPr>
    </w:p>
    <w:p>
      <w:pPr>
        <w:framePr w:w="0" w:wrap="auto" w:vAnchor="margin" w:hAnchor="text" w:yAlign="inline"/>
        <w:spacing w:line="200" w:lineRule="atLeast"/>
        <w:jc w:val="center"/>
        <w:rPr>
          <w:rFonts w:hint="eastAsia" w:ascii="Times New Roman" w:hAnsi="Times New Roman" w:eastAsia="Malgun Gothic"/>
          <w:sz w:val="20"/>
          <w:lang w:eastAsia="ko-KR"/>
        </w:rPr>
      </w:pPr>
      <w:r>
        <w:rPr>
          <w:rFonts w:hint="eastAsia" w:ascii="Times New Roman" w:hAnsi="Times New Roman" w:eastAsia="Malgun Gothic"/>
          <w:b/>
          <w:sz w:val="20"/>
          <w:lang w:eastAsia="ko-KR"/>
        </w:rPr>
        <w:t>Acknowledgment</w:t>
      </w:r>
    </w:p>
    <w:p>
      <w:pPr>
        <w:framePr w:w="0" w:wrap="auto" w:vAnchor="margin" w:hAnchor="text" w:yAlign="inline"/>
        <w:autoSpaceDE w:val="0"/>
        <w:autoSpaceDN w:val="0"/>
        <w:spacing w:line="240" w:lineRule="auto"/>
        <w:jc w:val="left"/>
        <w:textAlignment w:val="auto"/>
        <w:rPr>
          <w:rFonts w:ascii="TimesNewRomanPS-BoldMT" w:hAnsi="TimesNewRomanPS-BoldMT" w:cs="TimesNewRomanPS-BoldMT"/>
          <w:b/>
          <w:bCs/>
          <w:sz w:val="20"/>
          <w:lang w:eastAsia="ko-KR"/>
        </w:rPr>
      </w:pPr>
    </w:p>
    <w:p>
      <w:pPr>
        <w:pStyle w:val="12"/>
        <w:keepNext w:val="0"/>
        <w:keepLines w:val="0"/>
        <w:pageBreakBefore w:val="0"/>
        <w:framePr w:w="0" w:wrap="auto" w:vAnchor="margin" w:hAnchor="text" w:yAlign="inline"/>
        <w:widowControl w:val="0"/>
        <w:shd w:val="clear" w:color="auto" w:fill="auto"/>
        <w:kinsoku/>
        <w:wordWrap/>
        <w:overflowPunct/>
        <w:topLinePunct w:val="0"/>
        <w:autoSpaceDE/>
        <w:autoSpaceDN/>
        <w:bidi w:val="0"/>
        <w:adjustRightInd/>
        <w:snapToGrid/>
        <w:spacing w:before="0" w:after="0" w:line="200" w:lineRule="atLeast"/>
        <w:ind w:right="0" w:rightChars="0"/>
        <w:jc w:val="both"/>
        <w:textAlignment w:val="auto"/>
        <w:outlineLvl w:val="9"/>
        <w:rPr>
          <w:rFonts w:hint="eastAsia" w:ascii="Times New Roman" w:hAnsi="Times New Roman" w:eastAsia="DFPOP-SB" w:cs="Times New Roman"/>
          <w:b/>
          <w:bCs/>
          <w:color w:val="auto"/>
          <w:spacing w:val="0"/>
          <w:w w:val="100"/>
          <w:kern w:val="0"/>
          <w:position w:val="0"/>
          <w:sz w:val="20"/>
          <w:szCs w:val="24"/>
          <w:u w:val="none" w:color="auto"/>
          <w:vertAlign w:val="baseline"/>
          <w:lang w:val="zh-TW" w:eastAsia="zh-TW" w:bidi="ar-SA"/>
        </w:rPr>
      </w:pPr>
      <w:r>
        <w:rPr>
          <w:rFonts w:hint="eastAsia"/>
        </w:rPr>
        <w:t>This research was supported by BK21plus Level-up Project for Marine design team in Dongseo University</w:t>
      </w:r>
    </w:p>
    <w:p>
      <w:pPr>
        <w:pStyle w:val="12"/>
        <w:framePr w:w="0" w:wrap="auto" w:vAnchor="margin" w:hAnchor="text" w:yAlign="inline"/>
        <w:spacing w:line="240" w:lineRule="auto"/>
        <w:ind w:firstLine="200"/>
        <w:rPr>
          <w:rFonts w:hint="eastAsia" w:ascii="宋体" w:hAnsi="宋体" w:eastAsia="宋体" w:cs="宋体"/>
          <w:sz w:val="20"/>
          <w:szCs w:val="20"/>
          <w:rtl w:val="0"/>
          <w:lang w:val="zh-TW" w:eastAsia="zh-TW"/>
        </w:rPr>
      </w:pPr>
    </w:p>
    <w:p>
      <w:pPr>
        <w:pStyle w:val="12"/>
        <w:framePr w:w="0" w:wrap="auto" w:vAnchor="margin" w:hAnchor="text" w:yAlign="inline"/>
        <w:spacing w:line="200" w:lineRule="atLeast"/>
        <w:jc w:val="center"/>
      </w:pPr>
      <w:r>
        <w:rPr>
          <w:b/>
          <w:bCs/>
          <w:sz w:val="20"/>
          <w:szCs w:val="20"/>
          <w:rtl w:val="0"/>
          <w:lang w:val="en-US"/>
        </w:rPr>
        <w:t>References</w:t>
      </w:r>
    </w:p>
    <w:p>
      <w:pPr>
        <w:framePr w:w="0" w:wrap="auto" w:vAnchor="margin" w:hAnchor="text" w:yAlign="inline"/>
        <w:spacing w:line="200" w:lineRule="atLeast"/>
        <w:ind w:left="360" w:hanging="360"/>
        <w:rPr>
          <w:rFonts w:ascii="Times New Roman" w:hAnsi="Times New Roman" w:eastAsia="DFPOP-SB"/>
          <w:sz w:val="18"/>
        </w:rPr>
      </w:pPr>
    </w:p>
    <w:p>
      <w:pPr>
        <w:framePr w:w="0" w:wrap="auto" w:vAnchor="margin" w:hAnchor="text" w:yAlign="inline"/>
        <w:spacing w:line="200" w:lineRule="atLeast"/>
        <w:ind w:left="360" w:hanging="360"/>
        <w:jc w:val="both"/>
        <w:rPr>
          <w:rFonts w:ascii="Times New Roman" w:hAnsi="Times New Roman" w:eastAsia="DFPOP-SB"/>
          <w:sz w:val="18"/>
          <w:lang w:val="en-US"/>
        </w:rPr>
      </w:pPr>
      <w:r>
        <w:rPr>
          <w:rFonts w:ascii="Times New Roman" w:hAnsi="Times New Roman" w:eastAsia="DFPOP-SB"/>
          <w:sz w:val="18"/>
        </w:rPr>
        <w:t>[1]</w:t>
      </w:r>
      <w:r>
        <w:rPr>
          <w:rFonts w:hint="eastAsia" w:ascii="Times New Roman" w:hAnsi="Times New Roman" w:eastAsia="DFPOP-SB"/>
          <w:sz w:val="18"/>
          <w:lang w:val="en-US" w:eastAsia="zh-CN"/>
        </w:rPr>
        <w:t xml:space="preserve">  Cheng Lu, ‘ Research on </w:t>
      </w:r>
      <w:r>
        <w:rPr>
          <w:rFonts w:hint="default" w:ascii="Times New Roman" w:hAnsi="Times New Roman" w:eastAsia="DFPOP-SB"/>
          <w:sz w:val="18"/>
        </w:rPr>
        <w:t>Lefebvre</w:t>
      </w:r>
      <w:r>
        <w:rPr>
          <w:rFonts w:hint="default" w:ascii="Times New Roman" w:hAnsi="Times New Roman" w:eastAsia="DFPOP-SB"/>
          <w:sz w:val="18"/>
          <w:lang w:val="en-US" w:eastAsia="zh-CN"/>
        </w:rPr>
        <w:t>’</w:t>
      </w:r>
      <w:r>
        <w:rPr>
          <w:rFonts w:hint="eastAsia" w:ascii="Times New Roman" w:hAnsi="Times New Roman" w:eastAsia="DFPOP-SB"/>
          <w:sz w:val="18"/>
          <w:lang w:val="en-US" w:eastAsia="zh-CN"/>
        </w:rPr>
        <w:t>s space production theory ’. Fudan University , 2014, p52.</w:t>
      </w:r>
    </w:p>
    <w:p>
      <w:pPr>
        <w:framePr w:w="0" w:wrap="auto" w:vAnchor="margin" w:hAnchor="text" w:yAlign="inline"/>
        <w:spacing w:line="200" w:lineRule="atLeast"/>
        <w:ind w:left="360" w:hanging="360"/>
        <w:jc w:val="both"/>
        <w:rPr>
          <w:rFonts w:ascii="Times New Roman" w:hAnsi="Times New Roman" w:eastAsia="DFPOP-SB"/>
          <w:sz w:val="18"/>
          <w:lang w:val="en-US"/>
        </w:rPr>
      </w:pPr>
      <w:r>
        <w:rPr>
          <w:rFonts w:ascii="Times New Roman" w:hAnsi="Times New Roman" w:eastAsia="DFPOP-SB"/>
          <w:sz w:val="18"/>
        </w:rPr>
        <w:t>[</w:t>
      </w:r>
      <w:r>
        <w:rPr>
          <w:rFonts w:hint="eastAsia" w:ascii="Times New Roman" w:hAnsi="Times New Roman" w:eastAsia="DFPOP-SB"/>
          <w:sz w:val="18"/>
          <w:lang w:val="en-US" w:eastAsia="zh-CN"/>
        </w:rPr>
        <w:t>2</w:t>
      </w:r>
      <w:r>
        <w:rPr>
          <w:rFonts w:ascii="Times New Roman" w:hAnsi="Times New Roman" w:eastAsia="DFPOP-SB"/>
          <w:sz w:val="18"/>
        </w:rPr>
        <w:t>]</w:t>
      </w:r>
      <w:r>
        <w:rPr>
          <w:rFonts w:hint="eastAsia" w:ascii="Times New Roman" w:hAnsi="Times New Roman" w:eastAsia="DFPOP-SB"/>
          <w:sz w:val="18"/>
          <w:lang w:val="en-US" w:eastAsia="zh-CN"/>
        </w:rPr>
        <w:t xml:space="preserve">  Zhen Lin</w:t>
      </w:r>
      <w:r>
        <w:rPr>
          <w:rFonts w:hint="eastAsia" w:ascii="Times New Roman" w:hAnsi="Times New Roman" w:eastAsia="DFPOP-SB"/>
          <w:sz w:val="18"/>
        </w:rPr>
        <w:t xml:space="preserve">. </w:t>
      </w:r>
      <w:r>
        <w:rPr>
          <w:rFonts w:hint="eastAsia" w:ascii="Times New Roman" w:hAnsi="Times New Roman" w:eastAsia="DFPOP-SB"/>
          <w:sz w:val="18"/>
          <w:lang w:val="en-US" w:eastAsia="zh-CN"/>
        </w:rPr>
        <w:t xml:space="preserve"> Analysis on Henry Lefebvre</w:t>
      </w:r>
      <w:r>
        <w:rPr>
          <w:rFonts w:hint="default" w:ascii="Times New Roman" w:hAnsi="Times New Roman" w:eastAsia="DFPOP-SB"/>
          <w:sz w:val="18"/>
          <w:lang w:val="en-US" w:eastAsia="zh-CN"/>
        </w:rPr>
        <w:t>’</w:t>
      </w:r>
      <w:r>
        <w:rPr>
          <w:rFonts w:hint="eastAsia" w:ascii="Times New Roman" w:hAnsi="Times New Roman" w:eastAsia="DFPOP-SB"/>
          <w:sz w:val="18"/>
          <w:lang w:val="en-US" w:eastAsia="zh-CN"/>
        </w:rPr>
        <w:t>s space production theory</w:t>
      </w:r>
      <w:r>
        <w:rPr>
          <w:rFonts w:hint="eastAsia" w:ascii="Times New Roman" w:hAnsi="Times New Roman" w:eastAsia="DFPOP-SB"/>
          <w:sz w:val="18"/>
        </w:rPr>
        <w:t>[D].</w:t>
      </w:r>
      <w:r>
        <w:rPr>
          <w:rFonts w:hint="eastAsia" w:ascii="Times New Roman" w:hAnsi="Times New Roman" w:eastAsia="DFPOP-SB"/>
          <w:sz w:val="18"/>
          <w:lang w:val="en-US" w:eastAsia="zh-CN"/>
        </w:rPr>
        <w:t xml:space="preserve"> </w:t>
      </w:r>
      <w:r>
        <w:rPr>
          <w:rFonts w:hint="eastAsia" w:ascii="Times New Roman" w:hAnsi="Times New Roman" w:eastAsia="DFPOP-SB"/>
          <w:sz w:val="18"/>
        </w:rPr>
        <w:t>Lanzhou University,2014.</w:t>
      </w:r>
      <w:r>
        <w:rPr>
          <w:rFonts w:hint="eastAsia" w:ascii="Times New Roman" w:hAnsi="Times New Roman" w:eastAsia="DFPOP-SB"/>
          <w:sz w:val="18"/>
          <w:lang w:val="en-US" w:eastAsia="zh-CN"/>
        </w:rPr>
        <w:t xml:space="preserve"> p26.</w:t>
      </w:r>
    </w:p>
    <w:p>
      <w:pPr>
        <w:framePr w:w="0" w:wrap="auto" w:vAnchor="margin" w:hAnchor="text" w:yAlign="inline"/>
        <w:spacing w:line="200" w:lineRule="atLeast"/>
        <w:ind w:left="360" w:hanging="360"/>
        <w:jc w:val="both"/>
        <w:rPr>
          <w:rFonts w:ascii="Times New Roman" w:hAnsi="Times New Roman" w:eastAsia="DFPOP-SB"/>
          <w:sz w:val="18"/>
          <w:lang w:val="en-US"/>
        </w:rPr>
      </w:pPr>
      <w:r>
        <w:rPr>
          <w:rFonts w:ascii="Times New Roman" w:hAnsi="Times New Roman" w:eastAsia="DFPOP-SB"/>
          <w:sz w:val="18"/>
        </w:rPr>
        <w:t>[</w:t>
      </w:r>
      <w:r>
        <w:rPr>
          <w:rFonts w:hint="eastAsia" w:ascii="Times New Roman" w:hAnsi="Times New Roman" w:eastAsia="DFPOP-SB"/>
          <w:sz w:val="18"/>
          <w:lang w:val="en-US" w:eastAsia="zh-CN"/>
        </w:rPr>
        <w:t>3</w:t>
      </w:r>
      <w:r>
        <w:rPr>
          <w:rFonts w:ascii="Times New Roman" w:hAnsi="Times New Roman" w:eastAsia="DFPOP-SB"/>
          <w:sz w:val="18"/>
        </w:rPr>
        <w:t>]</w:t>
      </w:r>
      <w:r>
        <w:rPr>
          <w:rFonts w:hint="eastAsia" w:ascii="Times New Roman" w:hAnsi="Times New Roman" w:eastAsia="DFPOP-SB"/>
          <w:sz w:val="18"/>
          <w:lang w:val="en-US" w:eastAsia="zh-CN"/>
        </w:rPr>
        <w:t xml:space="preserve">  Joon Kim</w:t>
      </w:r>
      <w:r>
        <w:rPr>
          <w:rFonts w:hint="eastAsia" w:ascii="Times New Roman" w:hAnsi="Times New Roman" w:eastAsia="DFPOP-SB"/>
          <w:sz w:val="18"/>
          <w:lang w:val="en-US"/>
        </w:rPr>
        <w:t>, ‘</w:t>
      </w:r>
      <w:r>
        <w:rPr>
          <w:rFonts w:hint="eastAsia" w:ascii="Times New Roman" w:hAnsi="Times New Roman" w:eastAsia="DFPOP-SB"/>
          <w:sz w:val="18"/>
          <w:lang w:val="en-US" w:eastAsia="zh-CN"/>
        </w:rPr>
        <w:t>Research on city re-production with historical culture heritage as the media</w:t>
      </w:r>
      <w:r>
        <w:rPr>
          <w:rFonts w:hint="eastAsia" w:ascii="Times New Roman" w:hAnsi="Times New Roman" w:eastAsia="DFPOP-SB"/>
          <w:sz w:val="18"/>
          <w:lang w:val="en-US"/>
        </w:rPr>
        <w:t>’, Jeonju National University Master's thesis, 2016.2, p.9</w:t>
      </w:r>
      <w:r>
        <w:rPr>
          <w:rFonts w:hint="eastAsia" w:ascii="Times New Roman" w:hAnsi="Times New Roman" w:eastAsia="DFPOP-SB"/>
          <w:sz w:val="18"/>
          <w:lang w:val="en-US" w:eastAsia="zh-CN"/>
        </w:rPr>
        <w:t>-12</w:t>
      </w:r>
      <w:r>
        <w:rPr>
          <w:rFonts w:hint="eastAsia" w:ascii="Times New Roman" w:hAnsi="Times New Roman" w:eastAsia="DFPOP-SB"/>
          <w:sz w:val="18"/>
          <w:lang w:val="en-US"/>
        </w:rPr>
        <w:t>.</w:t>
      </w:r>
    </w:p>
    <w:p>
      <w:pPr>
        <w:framePr w:w="0" w:wrap="auto" w:vAnchor="margin" w:hAnchor="text" w:yAlign="inline"/>
        <w:spacing w:line="200" w:lineRule="atLeast"/>
        <w:ind w:left="360" w:hanging="360"/>
        <w:jc w:val="both"/>
        <w:rPr>
          <w:rFonts w:ascii="Times New Roman" w:hAnsi="Times New Roman" w:eastAsia="DFPOP-SB"/>
          <w:sz w:val="18"/>
          <w:lang w:val="en-US"/>
        </w:rPr>
      </w:pPr>
      <w:r>
        <w:rPr>
          <w:rFonts w:ascii="Times New Roman" w:hAnsi="Times New Roman" w:eastAsia="DFPOP-SB"/>
          <w:sz w:val="18"/>
        </w:rPr>
        <w:t>[</w:t>
      </w:r>
      <w:r>
        <w:rPr>
          <w:rFonts w:hint="eastAsia" w:ascii="Times New Roman" w:hAnsi="Times New Roman" w:eastAsia="DFPOP-SB"/>
          <w:sz w:val="18"/>
          <w:lang w:val="en-US" w:eastAsia="zh-CN"/>
        </w:rPr>
        <w:t>4</w:t>
      </w:r>
      <w:r>
        <w:rPr>
          <w:rFonts w:ascii="Times New Roman" w:hAnsi="Times New Roman" w:eastAsia="DFPOP-SB"/>
          <w:sz w:val="18"/>
        </w:rPr>
        <w:t>]</w:t>
      </w:r>
      <w:r>
        <w:rPr>
          <w:rFonts w:hint="eastAsia" w:ascii="Times New Roman" w:hAnsi="Times New Roman" w:eastAsia="DFPOP-SB"/>
          <w:sz w:val="18"/>
          <w:lang w:val="en-US" w:eastAsia="zh-CN"/>
        </w:rPr>
        <w:t xml:space="preserve"> </w:t>
      </w:r>
      <w:r>
        <w:rPr>
          <w:rFonts w:hint="eastAsia" w:ascii="Times New Roman" w:hAnsi="Times New Roman" w:eastAsia="DFPOP-SB"/>
          <w:sz w:val="18"/>
          <w:lang w:val="en-US"/>
        </w:rPr>
        <w:t xml:space="preserve"> Bon</w:t>
      </w:r>
      <w:r>
        <w:rPr>
          <w:rFonts w:hint="eastAsia" w:ascii="Times New Roman" w:hAnsi="Times New Roman" w:eastAsia="DFPOP-SB"/>
          <w:sz w:val="18"/>
          <w:lang w:val="en-US" w:eastAsia="zh-CN"/>
        </w:rPr>
        <w:t>-</w:t>
      </w:r>
      <w:r>
        <w:rPr>
          <w:rFonts w:hint="eastAsia" w:ascii="Times New Roman" w:hAnsi="Times New Roman" w:eastAsia="DFPOP-SB"/>
          <w:sz w:val="18"/>
          <w:lang w:val="en-US"/>
        </w:rPr>
        <w:t>Sub</w:t>
      </w:r>
      <w:r>
        <w:rPr>
          <w:rFonts w:hint="eastAsia" w:ascii="Times New Roman" w:hAnsi="Times New Roman" w:eastAsia="DFPOP-SB"/>
          <w:sz w:val="18"/>
          <w:lang w:val="en-US" w:eastAsia="zh-CN"/>
        </w:rPr>
        <w:t xml:space="preserve"> </w:t>
      </w:r>
      <w:r>
        <w:rPr>
          <w:rFonts w:hint="eastAsia" w:ascii="Times New Roman" w:hAnsi="Times New Roman" w:eastAsia="DFPOP-SB"/>
          <w:sz w:val="18"/>
          <w:lang w:val="en-US"/>
        </w:rPr>
        <w:t>Koo, ‘</w:t>
      </w:r>
      <w:r>
        <w:rPr>
          <w:rFonts w:hint="eastAsia" w:ascii="Times New Roman" w:hAnsi="Times New Roman" w:eastAsia="DFPOP-SB"/>
          <w:sz w:val="18"/>
          <w:lang w:val="en-US" w:eastAsia="zh-CN"/>
        </w:rPr>
        <w:t>Research on industrial heritage utilization scheme about promoting city re-production</w:t>
      </w:r>
      <w:r>
        <w:rPr>
          <w:rFonts w:hint="eastAsia" w:ascii="Times New Roman" w:hAnsi="Times New Roman" w:eastAsia="DFPOP-SB"/>
          <w:sz w:val="18"/>
          <w:lang w:val="en-US"/>
        </w:rPr>
        <w:t>’,</w:t>
      </w:r>
      <w:r>
        <w:rPr>
          <w:rFonts w:hint="eastAsia" w:ascii="Times New Roman" w:hAnsi="Times New Roman" w:eastAsia="DFPOP-SB"/>
          <w:sz w:val="18"/>
          <w:lang w:val="en-US" w:eastAsia="ko-KR"/>
        </w:rPr>
        <w:t xml:space="preserve"> </w:t>
      </w:r>
      <w:r>
        <w:rPr>
          <w:rFonts w:hint="eastAsia" w:ascii="Times New Roman" w:hAnsi="Times New Roman" w:eastAsia="DFPOP-SB"/>
          <w:sz w:val="18"/>
          <w:lang w:val="en-US" w:eastAsia="zh-CN"/>
        </w:rPr>
        <w:t>Seoul National University of Technology</w:t>
      </w:r>
      <w:r>
        <w:rPr>
          <w:rFonts w:hint="eastAsia" w:ascii="Times New Roman" w:hAnsi="Times New Roman" w:eastAsia="DFPOP-SB"/>
          <w:sz w:val="18"/>
          <w:lang w:val="en-US"/>
        </w:rPr>
        <w:t xml:space="preserve"> </w:t>
      </w:r>
      <w:r>
        <w:rPr>
          <w:rFonts w:hint="eastAsia" w:ascii="Times New Roman" w:hAnsi="Times New Roman" w:eastAsia="DFPOP-SB"/>
          <w:sz w:val="18"/>
          <w:lang w:val="en-US" w:eastAsia="zh-CN"/>
        </w:rPr>
        <w:t xml:space="preserve"> </w:t>
      </w:r>
      <w:r>
        <w:rPr>
          <w:rFonts w:hint="eastAsia" w:ascii="Times New Roman" w:hAnsi="Times New Roman" w:eastAsia="DFPOP-SB"/>
          <w:sz w:val="18"/>
          <w:lang w:val="en-US"/>
        </w:rPr>
        <w:t xml:space="preserve">Master's thesis, 2008, p.7, </w:t>
      </w:r>
      <w:r>
        <w:rPr>
          <w:rFonts w:hint="eastAsia" w:ascii="Times New Roman" w:hAnsi="Times New Roman" w:eastAsia="DFPOP-SB"/>
          <w:sz w:val="18"/>
          <w:lang w:val="en-US" w:eastAsia="zh-CN"/>
        </w:rPr>
        <w:t>Re-organize</w:t>
      </w:r>
    </w:p>
    <w:p>
      <w:pPr>
        <w:framePr w:w="0" w:wrap="auto" w:vAnchor="margin" w:hAnchor="text" w:yAlign="inline"/>
        <w:spacing w:line="200" w:lineRule="atLeast"/>
        <w:ind w:left="360" w:hanging="360"/>
        <w:rPr>
          <w:rFonts w:hint="eastAsia" w:ascii="Times New Roman" w:hAnsi="Times New Roman" w:eastAsia="DFPOP-SB"/>
          <w:sz w:val="18"/>
          <w:lang w:val="en-US" w:eastAsia="zh-CN"/>
        </w:rPr>
      </w:pPr>
    </w:p>
    <w:sectPr>
      <w:type w:val="continuous"/>
      <w:pgSz w:w="12240" w:h="15840"/>
      <w:pgMar w:top="567" w:right="1015" w:bottom="987" w:left="964" w:header="851" w:footer="992" w:gutter="0"/>
      <w:pgBorders>
        <w:top w:val="none" w:sz="0" w:space="0"/>
        <w:left w:val="none" w:sz="0" w:space="0"/>
        <w:bottom w:val="none" w:sz="0" w:space="0"/>
        <w:right w:val="none" w:sz="0" w:space="0"/>
      </w:pgBorders>
      <w:cols w:space="284" w:num="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altName w:val="宋体"/>
    <w:panose1 w:val="00000000000000000000"/>
    <w:charset w:val="86"/>
    <w:family w:val="roman"/>
    <w:pitch w:val="default"/>
    <w:sig w:usb0="00000000" w:usb1="00000000" w:usb2="00000000" w:usb3="00000000" w:csb0="00000000" w:csb1="00000000"/>
  </w:font>
  <w:font w:name="Helvetica Neue">
    <w:altName w:val="FZSong_Superfont"/>
    <w:panose1 w:val="00000000000000000000"/>
    <w:charset w:val="00"/>
    <w:family w:val="roman"/>
    <w:pitch w:val="default"/>
    <w:sig w:usb0="00000000" w:usb1="00000000" w:usb2="00000000" w:usb3="00000000" w:csb0="00000000" w:csb1="00000000"/>
  </w:font>
  <w:font w:name="DFPOP-SB">
    <w:altName w:val="FZSong_Superfont"/>
    <w:panose1 w:val="00000000000000000000"/>
    <w:charset w:val="00"/>
    <w:family w:val="roman"/>
    <w:pitch w:val="default"/>
    <w:sig w:usb0="00000000" w:usb1="00000000" w:usb2="00000000" w:usb3="00000000" w:csb0="00000000" w:csb1="00000000"/>
  </w:font>
  <w:font w:name="Trebuchet MS">
    <w:panose1 w:val="020B0603020202020204"/>
    <w:charset w:val="00"/>
    <w:family w:val="roman"/>
    <w:pitch w:val="default"/>
    <w:sig w:usb0="00000287" w:usb1="00000003" w:usb2="00000000" w:usb3="00000000" w:csb0="2000009F" w:csb1="00000000"/>
  </w:font>
  <w:font w:name="AppleMyungjo">
    <w:altName w:val="FZSong_Superfont"/>
    <w:panose1 w:val="00000000000000000000"/>
    <w:charset w:val="00"/>
    <w:family w:val="roman"/>
    <w:pitch w:val="default"/>
    <w:sig w:usb0="00000000" w:usb1="00000000" w:usb2="00000000" w:usb3="00000000" w:csb0="00000000" w:csb1="00000000"/>
  </w:font>
  <w:font w:name="Times">
    <w:altName w:val="Times New Roman"/>
    <w:panose1 w:val="00000000000000000000"/>
    <w:charset w:val="00"/>
    <w:family w:val="roman"/>
    <w:pitch w:val="default"/>
    <w:sig w:usb0="00000000" w:usb1="00000000" w:usb2="00000000" w:usb3="00000000" w:csb0="00000000" w:csb1="00000000"/>
  </w:font>
  <w:font w:name="Batang">
    <w:panose1 w:val="02030600000101010101"/>
    <w:charset w:val="81"/>
    <w:family w:val="roman"/>
    <w:pitch w:val="default"/>
    <w:sig w:usb0="B00002AF" w:usb1="69D77CFB" w:usb2="00000030" w:usb3="00000000" w:csb0="4008009F" w:csb1="DFD70000"/>
  </w:font>
  <w:font w:name="Helvetica">
    <w:altName w:val="Arial"/>
    <w:panose1 w:val="00000000000000000000"/>
    <w:charset w:val="00"/>
    <w:family w:val="roman"/>
    <w:pitch w:val="default"/>
    <w:sig w:usb0="00000000" w:usb1="00000000" w:usb2="00000000" w:usb3="00000000" w:csb0="00000000" w:csb1="00000000"/>
  </w:font>
  <w:font w:name="PingFang SC Regular">
    <w:altName w:val="FZSong_Superfont"/>
    <w:panose1 w:val="00000000000000000000"/>
    <w:charset w:val="00"/>
    <w:family w:val="roman"/>
    <w:pitch w:val="default"/>
    <w:sig w:usb0="00000000" w:usb1="00000000" w:usb2="00000000" w:usb3="00000000" w:csb0="00000000" w:csb1="00000000"/>
  </w:font>
  <w:font w:name="FZSong_Superfont">
    <w:panose1 w:val="02000009000000000000"/>
    <w:charset w:val="81"/>
    <w:family w:val="auto"/>
    <w:pitch w:val="default"/>
    <w:sig w:usb0="800002A7" w:usb1="29D77CFB" w:usb2="00000010" w:usb3="00000000" w:csb0="00080000" w:csb1="00000000"/>
  </w:font>
  <w:font w:name="Gulim">
    <w:panose1 w:val="020B0600000101010101"/>
    <w:charset w:val="81"/>
    <w:family w:val="auto"/>
    <w:pitch w:val="default"/>
    <w:sig w:usb0="B00002AF" w:usb1="69D77CFB" w:usb2="00000030" w:usb3="00000000" w:csb0="4008009F" w:csb1="DFD7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 w:name="Century">
    <w:altName w:val="Nyala"/>
    <w:panose1 w:val="02040604050505020304"/>
    <w:charset w:val="00"/>
    <w:family w:val="roman"/>
    <w:pitch w:val="default"/>
    <w:sig w:usb0="00000000" w:usb1="00000000" w:usb2="00000000" w:usb3="00000000" w:csb0="0000009F" w:csb1="00000000"/>
  </w:font>
  <w:font w:name="MS Mincho">
    <w:panose1 w:val="02020609040205080304"/>
    <w:charset w:val="80"/>
    <w:family w:val="roma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DFPOP-SB">
    <w:altName w:val="MS Gothic"/>
    <w:panose1 w:val="02010609000101010101"/>
    <w:charset w:val="80"/>
    <w:family w:val="decorative"/>
    <w:pitch w:val="default"/>
    <w:sig w:usb0="00000000" w:usb1="00000000" w:usb2="00000010" w:usb3="00000000" w:csb0="00020000" w:csb1="00000000"/>
  </w:font>
  <w:font w:name="Malgun Gothic">
    <w:panose1 w:val="020B0503020000020004"/>
    <w:charset w:val="81"/>
    <w:family w:val="modern"/>
    <w:pitch w:val="default"/>
    <w:sig w:usb0="900002AF" w:usb1="29D77CFB" w:usb2="00000012" w:usb3="00000000" w:csb0="0008008D" w:csb1="00000000"/>
  </w:font>
  <w:font w:name="MS PGothic">
    <w:panose1 w:val="020B0600070205080204"/>
    <w:charset w:val="80"/>
    <w:family w:val="swiss"/>
    <w:pitch w:val="default"/>
    <w:sig w:usb0="E00002FF" w:usb1="6AC7FDFB" w:usb2="08000012" w:usb3="00000000" w:csb0="4002009F" w:csb1="DFD70000"/>
  </w:font>
  <w:font w:name="Mincho">
    <w:altName w:val="MS Mincho"/>
    <w:panose1 w:val="02020609040305080305"/>
    <w:charset w:val="80"/>
    <w:family w:val="roman"/>
    <w:pitch w:val="default"/>
    <w:sig w:usb0="00000000" w:usb1="00000000" w:usb2="00000010" w:usb3="00000000" w:csb0="00020000" w:csb1="00000000"/>
  </w:font>
  <w:font w:name="TimesNewRomanPS-BoldMT">
    <w:altName w:val="Times New Roman"/>
    <w:panose1 w:val="00000000000000000000"/>
    <w:charset w:val="00"/>
    <w:family w:val="roman"/>
    <w:pitch w:val="default"/>
    <w:sig w:usb0="00000000" w:usb1="00000000" w:usb2="00000000" w:usb3="00000000" w:csb0="00000001" w:csb1="00000000"/>
  </w:font>
  <w:font w:name="TimesNewRomanPSMT">
    <w:altName w:val="Times New Roman"/>
    <w:panose1 w:val="00000000000000000000"/>
    <w:charset w:val="00"/>
    <w:family w:val="roman"/>
    <w:pitch w:val="default"/>
    <w:sig w:usb0="00000000" w:usb1="00000000" w:usb2="00000000" w:usb3="00000000" w:csb0="00000001" w:csb1="00000000"/>
  </w:font>
  <w:font w:name="MS Gothic">
    <w:panose1 w:val="020B0609070205080204"/>
    <w:charset w:val="80"/>
    <w:family w:val="auto"/>
    <w:pitch w:val="default"/>
    <w:sig w:usb0="E00002FF" w:usb1="6AC7FDFB" w:usb2="08000012" w:usb3="00000000" w:csb0="4002009F" w:csb1="DFD70000"/>
  </w:font>
  <w:font w:name="Nyala">
    <w:panose1 w:val="02000504070300020003"/>
    <w:charset w:val="00"/>
    <w:family w:val="auto"/>
    <w:pitch w:val="default"/>
    <w:sig w:usb0="A000006F" w:usb1="00000000" w:usb2="00000800" w:usb3="00000000" w:csb0="00000093"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0" w:wrap="auto" w:vAnchor="margin" w:hAnchor="text" w:yAlign="inline"/>
      <w:bidi w:val="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0" w:wrap="auto" w:vAnchor="margin" w:hAnchor="text" w:yAlign="inline"/>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6D473"/>
    <w:multiLevelType w:val="singleLevel"/>
    <w:tmpl w:val="59F6D473"/>
    <w:lvl w:ilvl="0" w:tentative="0">
      <w:start w:val="1"/>
      <w:numFmt w:val="upp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850"/>
  <w:displayHorizontalDrawingGridEvery w:val="1"/>
  <w:displayVerticalDrawingGridEvery w:val="1"/>
  <w:noPunctuationKerning w:val="1"/>
  <w:noLineBreaksAfter w:lang="zh-CN" w:val="‘“(〔[{〈《「『【⦅〘〖«〝︵︷︹︻︽︿﹁﹃﹇﹙﹛﹝｢"/>
  <w:noLineBreaksBefore w:lang="zh-CN" w:val="’”)〕]}〉"/>
  <w:compat>
    <w:doNotExpandShiftReturn/>
    <w:doNotWrapTextWithPunct/>
    <w:doNotUseEastAsianBreakRules/>
    <w:useFELayout/>
    <w:doNotUseIndentAsNumberingTabStop/>
    <w:useAltKinsokuLineBreakRules/>
    <w:compatSetting w:name="compatibilityMode" w:uri="http://schemas.microsoft.com/office/word" w:val="15"/>
  </w:compat>
  <w:rsids>
    <w:rsidRoot w:val="00000000"/>
    <w:rsid w:val="06EA7D4D"/>
    <w:rsid w:val="0A990F00"/>
    <w:rsid w:val="0E1C6B3B"/>
    <w:rsid w:val="12797109"/>
    <w:rsid w:val="17FD54DF"/>
    <w:rsid w:val="18BE2CFE"/>
    <w:rsid w:val="19A3270D"/>
    <w:rsid w:val="1C8D42F8"/>
    <w:rsid w:val="1CFC0EF4"/>
    <w:rsid w:val="1F6C3464"/>
    <w:rsid w:val="29514A94"/>
    <w:rsid w:val="2990573A"/>
    <w:rsid w:val="31512377"/>
    <w:rsid w:val="317974E2"/>
    <w:rsid w:val="35251209"/>
    <w:rsid w:val="3F9B2AF1"/>
    <w:rsid w:val="439E7668"/>
    <w:rsid w:val="4720584A"/>
    <w:rsid w:val="47E33EDD"/>
    <w:rsid w:val="49CD6E72"/>
    <w:rsid w:val="4FBC5821"/>
    <w:rsid w:val="53BB484D"/>
    <w:rsid w:val="53CD33F2"/>
    <w:rsid w:val="544E64F5"/>
    <w:rsid w:val="549334CE"/>
    <w:rsid w:val="55811D79"/>
    <w:rsid w:val="5ACC148A"/>
    <w:rsid w:val="5B704C57"/>
    <w:rsid w:val="5BBB0219"/>
    <w:rsid w:val="5F8F263B"/>
    <w:rsid w:val="607B21A8"/>
    <w:rsid w:val="60F4399E"/>
    <w:rsid w:val="616B1139"/>
    <w:rsid w:val="6A4B3645"/>
    <w:rsid w:val="6E74093B"/>
    <w:rsid w:val="72A118DD"/>
    <w:rsid w:val="73CD6FB4"/>
    <w:rsid w:val="75087230"/>
    <w:rsid w:val="75B6129A"/>
    <w:rsid w:val="79850587"/>
    <w:rsid w:val="7A6F32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4">
    <w:name w:val="Default Paragraph Font"/>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character" w:styleId="5">
    <w:name w:val="FollowedHyperlink"/>
    <w:basedOn w:val="4"/>
    <w:uiPriority w:val="0"/>
    <w:rPr>
      <w:color w:val="5F5F5F"/>
      <w:u w:val="none"/>
    </w:rPr>
  </w:style>
  <w:style w:type="character" w:styleId="6">
    <w:name w:val="Emphasis"/>
    <w:basedOn w:val="4"/>
    <w:qFormat/>
    <w:uiPriority w:val="0"/>
    <w:rPr>
      <w:i/>
    </w:rPr>
  </w:style>
  <w:style w:type="character" w:styleId="7">
    <w:name w:val="Hyperlink"/>
    <w:qFormat/>
    <w:uiPriority w:val="0"/>
    <w:rPr>
      <w:u w:val="single"/>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0">
    <w:name w:val="Table Normal"/>
    <w:qFormat/>
    <w:uiPriority w:val="0"/>
    <w:tblPr>
      <w:tblLayout w:type="fixed"/>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1">
    <w:name w:val="页眉与页脚"/>
    <w:qFormat/>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 w:type="paragraph" w:customStyle="1" w:styleId="12">
    <w:name w:val="正文 A"/>
    <w:qFormat/>
    <w:uiPriority w:val="0"/>
    <w:pPr>
      <w:keepNext w:val="0"/>
      <w:keepLines w:val="0"/>
      <w:pageBreakBefore w:val="0"/>
      <w:framePr w:w="0"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0"/>
      <w:jc w:val="both"/>
      <w:outlineLvl w:val="9"/>
    </w:pPr>
    <w:rPr>
      <w:rFonts w:ascii="Times New Roman" w:hAnsi="Times New Roman" w:eastAsia="Arial Unicode MS" w:cs="Arial Unicode MS"/>
      <w:color w:val="000000"/>
      <w:spacing w:val="0"/>
      <w:w w:val="100"/>
      <w:kern w:val="0"/>
      <w:position w:val="0"/>
      <w:sz w:val="21"/>
      <w:szCs w:val="21"/>
      <w:u w:val="none" w:color="000000"/>
      <w:vertAlign w:val="baseline"/>
      <w:lang w:val="en-US"/>
    </w:rPr>
  </w:style>
  <w:style w:type="paragraph" w:customStyle="1" w:styleId="13">
    <w:name w:val="key words"/>
    <w:qFormat/>
    <w:uiPriority w:val="0"/>
    <w:pPr>
      <w:keepNext w:val="0"/>
      <w:keepLines w:val="0"/>
      <w:pageBreakBefore w:val="0"/>
      <w:framePr w:w="0"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120" w:afterAutospacing="0" w:line="360" w:lineRule="atLeast"/>
      <w:ind w:left="0" w:right="0" w:firstLine="288"/>
      <w:jc w:val="both"/>
      <w:outlineLvl w:val="9"/>
    </w:pPr>
    <w:rPr>
      <w:rFonts w:ascii="Times New Roman" w:hAnsi="Times New Roman" w:eastAsia="Arial Unicode MS" w:cs="Arial Unicode MS"/>
      <w:b/>
      <w:bCs/>
      <w:i/>
      <w:iCs/>
      <w:color w:val="000000"/>
      <w:spacing w:val="0"/>
      <w:w w:val="100"/>
      <w:kern w:val="0"/>
      <w:position w:val="0"/>
      <w:sz w:val="18"/>
      <w:szCs w:val="18"/>
      <w:u w:val="none" w:color="000000"/>
      <w:vertAlign w:val="baseline"/>
      <w:lang w:val="en-US"/>
    </w:rPr>
  </w:style>
  <w:style w:type="character" w:customStyle="1" w:styleId="14">
    <w:name w:val="refirstcol"/>
    <w:basedOn w:val="4"/>
    <w:uiPriority w:val="0"/>
    <w:rPr>
      <w:bdr w:val="single" w:color="2375BC" w:sz="6" w:space="0"/>
    </w:rPr>
  </w:style>
  <w:style w:type="character" w:customStyle="1" w:styleId="15">
    <w:name w:val="refirstcol1"/>
    <w:basedOn w:val="4"/>
    <w:uiPriority w:val="0"/>
    <w:rPr>
      <w:bdr w:val="single" w:color="2375BC" w:sz="6" w:space="0"/>
    </w:rPr>
  </w:style>
  <w:style w:type="character" w:customStyle="1" w:styleId="16">
    <w:name w:val="qq_login_logo"/>
    <w:basedOn w:val="4"/>
    <w:uiPriority w:val="0"/>
  </w:style>
  <w:style w:type="character" w:customStyle="1" w:styleId="17">
    <w:name w:val="fenxiang"/>
    <w:basedOn w:val="4"/>
    <w:uiPriority w:val="0"/>
    <w:rPr>
      <w:color w:val="111111"/>
    </w:rPr>
  </w:style>
  <w:style w:type="character" w:customStyle="1" w:styleId="18">
    <w:name w:val="spanleft"/>
    <w:basedOn w:val="4"/>
    <w:uiPriority w:val="0"/>
  </w:style>
  <w:style w:type="character" w:customStyle="1" w:styleId="19">
    <w:name w:val="active2"/>
    <w:basedOn w:val="4"/>
    <w:uiPriority w:val="0"/>
    <w:rPr>
      <w:color w:val="E60000"/>
      <w:sz w:val="21"/>
      <w:szCs w:val="21"/>
    </w:rPr>
  </w:style>
  <w:style w:type="character" w:customStyle="1" w:styleId="20">
    <w:name w:val="active3"/>
    <w:basedOn w:val="4"/>
    <w:uiPriority w:val="0"/>
    <w:rPr>
      <w:color w:val="E60000"/>
    </w:rPr>
  </w:style>
  <w:style w:type="character" w:customStyle="1" w:styleId="21">
    <w:name w:val="database"/>
    <w:basedOn w:val="4"/>
    <w:uiPriority w:val="0"/>
    <w:rPr>
      <w:color w:val="999999"/>
    </w:rPr>
  </w:style>
  <w:style w:type="character" w:customStyle="1" w:styleId="22">
    <w:name w:val="database1"/>
    <w:basedOn w:val="4"/>
    <w:uiPriority w:val="0"/>
    <w:rPr>
      <w:color w:val="999999"/>
    </w:rPr>
  </w:style>
  <w:style w:type="character" w:customStyle="1" w:styleId="23">
    <w:name w:val="reopt2"/>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footer" Target="footer1.xml"/><Relationship Id="rId39" Type="http://schemas.openxmlformats.org/officeDocument/2006/relationships/customXml" Target="../customXml/item1.xml"/><Relationship Id="rId38" Type="http://schemas.openxmlformats.org/officeDocument/2006/relationships/image" Target="media/image33.png"/><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header" Target="head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4299</Words>
  <Characters>23105</Characters>
  <ScaleCrop>false</ScaleCrop>
  <LinksUpToDate>false</LinksUpToDate>
  <CharactersWithSpaces>27211</CharactersWithSpaces>
  <Application>WPS Office_10.1.0.6876_F1E327BC-269C-435d-A152-05C5408002CA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2017-10-23T05:55:00Z</dcterms:created>
  <dc:creator>chenwenli</dc:creator>
  <cp:lastModifiedBy>chenwenli</cp:lastModifiedBy>
  <dcterms:modified xsi:type="dcterms:W3CDTF">2017-10-31T08:44:11Z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